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FDF" w:rsidRPr="000A77D3" w:rsidRDefault="00550FDF" w:rsidP="00550FDF">
      <w:pPr>
        <w:spacing w:before="0" w:beforeAutospacing="0" w:after="0" w:afterAutospacing="0"/>
        <w:rPr>
          <w:rFonts w:ascii="Arial" w:hAnsi="Arial" w:cs="Arial"/>
          <w:b/>
          <w:color w:val="000000" w:themeColor="text1"/>
          <w:spacing w:val="0"/>
          <w:sz w:val="32"/>
          <w:szCs w:val="32"/>
        </w:rPr>
      </w:pPr>
      <w:r w:rsidRPr="000A77D3">
        <w:rPr>
          <w:rFonts w:ascii="Arial" w:hAnsi="Arial" w:cs="Arial"/>
          <w:b/>
          <w:color w:val="000000" w:themeColor="text1"/>
          <w:spacing w:val="0"/>
          <w:sz w:val="32"/>
          <w:szCs w:val="32"/>
        </w:rPr>
        <w:t>Tynedale Symphony Orchestra</w:t>
      </w:r>
    </w:p>
    <w:p w:rsidR="00550FDF" w:rsidRPr="000A77D3" w:rsidRDefault="00550FDF" w:rsidP="00550FDF">
      <w:pPr>
        <w:spacing w:before="0" w:beforeAutospacing="0" w:after="0" w:afterAutospacing="0"/>
        <w:rPr>
          <w:rFonts w:ascii="Arial" w:hAnsi="Arial" w:cs="Arial"/>
          <w:b/>
          <w:color w:val="000000" w:themeColor="text1"/>
          <w:spacing w:val="0"/>
          <w:sz w:val="20"/>
        </w:rPr>
      </w:pPr>
    </w:p>
    <w:p w:rsidR="00550FDF" w:rsidRPr="000A77D3" w:rsidRDefault="00550FDF" w:rsidP="00550FDF">
      <w:pPr>
        <w:spacing w:before="0" w:beforeAutospacing="0" w:after="0" w:afterAutospacing="0"/>
        <w:rPr>
          <w:rFonts w:ascii="Arial" w:hAnsi="Arial" w:cs="Arial"/>
          <w:b/>
          <w:color w:val="000000" w:themeColor="text1"/>
          <w:spacing w:val="0"/>
          <w:sz w:val="20"/>
        </w:rPr>
      </w:pPr>
    </w:p>
    <w:p w:rsidR="00550FDF" w:rsidRPr="000A77D3" w:rsidRDefault="00550FDF" w:rsidP="00550FDF">
      <w:pPr>
        <w:spacing w:before="0" w:beforeAutospacing="0" w:after="0" w:afterAutospacing="0"/>
        <w:rPr>
          <w:rFonts w:ascii="Arial" w:hAnsi="Arial" w:cs="Arial"/>
          <w:b/>
          <w:color w:val="000000" w:themeColor="text1"/>
          <w:spacing w:val="0"/>
          <w:sz w:val="20"/>
        </w:rPr>
      </w:pPr>
    </w:p>
    <w:p w:rsidR="0015530E" w:rsidRPr="000A77D3" w:rsidRDefault="002D02A4" w:rsidP="00550FDF">
      <w:pPr>
        <w:spacing w:before="0" w:beforeAutospacing="0" w:after="0" w:afterAutospacing="0"/>
        <w:rPr>
          <w:rFonts w:ascii="Arial" w:hAnsi="Arial" w:cs="Arial"/>
          <w:b/>
          <w:color w:val="000000" w:themeColor="text1"/>
          <w:spacing w:val="0"/>
          <w:szCs w:val="22"/>
        </w:rPr>
      </w:pPr>
      <w:r w:rsidRPr="000A77D3">
        <w:rPr>
          <w:rFonts w:ascii="Arial" w:hAnsi="Arial" w:cs="Arial"/>
          <w:b/>
          <w:color w:val="000000" w:themeColor="text1"/>
          <w:spacing w:val="0"/>
          <w:sz w:val="56"/>
          <w:szCs w:val="22"/>
        </w:rPr>
        <w:t xml:space="preserve">Data Protection </w:t>
      </w:r>
      <w:r w:rsidR="00BA486F" w:rsidRPr="000A77D3">
        <w:rPr>
          <w:rFonts w:ascii="Arial" w:hAnsi="Arial" w:cs="Arial"/>
          <w:b/>
          <w:color w:val="000000" w:themeColor="text1"/>
          <w:spacing w:val="0"/>
          <w:sz w:val="56"/>
          <w:szCs w:val="22"/>
        </w:rPr>
        <w:t>Policy</w:t>
      </w:r>
      <w:r w:rsidR="00BA486F" w:rsidRPr="000A77D3">
        <w:rPr>
          <w:rFonts w:ascii="Arial" w:hAnsi="Arial" w:cs="Arial"/>
          <w:b/>
          <w:color w:val="000000" w:themeColor="text1"/>
          <w:spacing w:val="0"/>
          <w:szCs w:val="22"/>
        </w:rPr>
        <w:t xml:space="preserve"> </w:t>
      </w:r>
    </w:p>
    <w:p w:rsidR="00550FDF" w:rsidRPr="000A77D3" w:rsidRDefault="00550FDF" w:rsidP="00550FDF">
      <w:pPr>
        <w:spacing w:before="0" w:beforeAutospacing="0" w:after="0" w:afterAutospacing="0"/>
        <w:rPr>
          <w:rFonts w:ascii="Arial" w:hAnsi="Arial" w:cs="Arial"/>
          <w:b/>
          <w:color w:val="000000" w:themeColor="text1"/>
          <w:spacing w:val="0"/>
          <w:szCs w:val="22"/>
        </w:rPr>
      </w:pPr>
    </w:p>
    <w:p w:rsidR="00550FDF" w:rsidRPr="000A77D3" w:rsidRDefault="00550FDF" w:rsidP="00550FDF">
      <w:pPr>
        <w:spacing w:before="0" w:beforeAutospacing="0" w:after="0" w:afterAutospacing="0"/>
        <w:rPr>
          <w:rFonts w:ascii="Arial" w:hAnsi="Arial" w:cs="Arial"/>
          <w:b/>
          <w:color w:val="000000" w:themeColor="text1"/>
          <w:spacing w:val="0"/>
          <w:szCs w:val="22"/>
        </w:rPr>
      </w:pPr>
    </w:p>
    <w:p w:rsidR="0088486C" w:rsidRPr="000A77D3" w:rsidRDefault="00827CDA" w:rsidP="0015530E">
      <w:pPr>
        <w:rPr>
          <w:rFonts w:ascii="Arial" w:hAnsi="Arial" w:cs="Arial"/>
          <w:color w:val="000000" w:themeColor="text1"/>
        </w:rPr>
      </w:pPr>
      <w:r w:rsidRPr="00827CDA">
        <w:rPr>
          <w:rFonts w:ascii="Arial" w:hAnsi="Arial" w:cs="Arial"/>
          <w:noProof/>
          <w:color w:val="000000" w:themeColor="text1"/>
          <w:spacing w:val="0"/>
          <w:szCs w:val="22"/>
          <w:lang w:val="en-US" w:eastAsia="en-US"/>
        </w:rPr>
        <w:pict>
          <v:shapetype id="_x0000_t202" coordsize="21600,21600" o:spt="202" path="m,l,21600r21600,l21600,xe">
            <v:stroke joinstyle="miter"/>
            <v:path gradientshapeok="t" o:connecttype="rect"/>
          </v:shapetype>
          <v:shape id="Text Box 1" o:spid="_x0000_s1026" type="#_x0000_t202" style="position:absolute;margin-left:1.85pt;margin-top:.4pt;width:557.9pt;height:28.5pt;z-index:-251639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ZSzOgIAAEwEAAAOAAAAZHJzL2Uyb0RvYy54bWysVG1v2yAQ/j5p/wHxfbWTxm1ixam6dJ0m&#10;dS9Sux9AAMdowDEgsbNf3wMnWbR9m+YPiIO7h+eeu/PybjCa7KUPCmxDJ1clJdJyEMpuG/r95fHd&#10;nJIQmRVMg5UNPchA71Zv3yx7V8spdKCF9ARBbKh719AuRlcXReCdNCxcgZMWL1vwhkU0/bYQnvWI&#10;bnQxLcubogcvnAcuQ8DTh/GSrjJ+20oev7ZtkJHohiK3mFef101ai9WS1VvPXKf4kQb7BxaGKYuP&#10;nqEeWGRk59VfUEZxDwHaeMXBFNC2isucA2YzKf/I5rljTuZcUJzgzjKF/wfLv+y/eaIE1o4SywyW&#10;6EUOkbyHgUySOr0LNTo9O3SLAx4nz5RpcE/AfwRiYd0xu5X33kPfSSaQXY4sLkJHnJBANv1nEPgM&#10;20XIQEPrTQJEMQiiY5UO58okKhwPb8t5VZXXlHC8u76ZLKpcuoLVp2jnQ/wowZC0aajHymd0tn8K&#10;EfNA15NLZg9aiUeldTYOYa092TNsEuwtAT0lmoWIhw19zF/G0juD3Ee/26osTxxCjs9vhEtcbUnf&#10;0EU1rXK4hfRg7jijIra9Vqahc8QZkVid5PtgRXaJTOlxj9S1RfSkZ5JwFDMOm+FYnw2IAyrrYWxv&#10;HEfcdOB/UdJjazc0/NwxLzGpTxars5jMZmkWsjGrbqdo+MubzeUNsxyhGhopGbfrmOcnCWfhHqvY&#10;qixwojcyOXLFls2aHMcrzcSlnb1+/wRWrwAAAP//AwBQSwMEFAAGAAgAAAAhANI6HwraAAAABgEA&#10;AA8AAABkcnMvZG93bnJldi54bWxMzsFOwzAQBNA7Ev9gLRI36hjUNAlxKorEtaIt3N14G0fE62C7&#10;afh73BMcVzOaffV6tgOb0IfekQSxyIAhtU731En4OLw9FMBCVKTV4Agl/GCAdXN7U6tKuwvtcNrH&#10;jqURCpWSYGIcK85Da9CqsHAjUspOzlsV0+k7rr26pHE78Mcsy7lVPaUPRo34arD92p+thPw0FTYv&#10;d+X75lP4743YHky5lfL+bn55BhZxjn9luPITHZpkOroz6cAGCU+rVJSQ+NdQiHIJ7ChhuSqANzX/&#10;z29+AQAA//8DAFBLAQItABQABgAIAAAAIQC2gziS/gAAAOEBAAATAAAAAAAAAAAAAAAAAAAAAABb&#10;Q29udGVudF9UeXBlc10ueG1sUEsBAi0AFAAGAAgAAAAhADj9If/WAAAAlAEAAAsAAAAAAAAAAAAA&#10;AAAALwEAAF9yZWxzLy5yZWxzUEsBAi0AFAAGAAgAAAAhAKbRlLM6AgAATAQAAA4AAAAAAAAAAAAA&#10;AAAALgIAAGRycy9lMm9Eb2MueG1sUEsBAi0AFAAGAAgAAAAhANI6HwraAAAABgEAAA8AAAAAAAAA&#10;AAAAAAAAlAQAAGRycy9kb3ducmV2LnhtbFBLBQYAAAAABAAEAPMAAACbBQAAAAA=&#10;" fillcolor="#bfbfbf" stroked="f">
            <v:textbox>
              <w:txbxContent>
                <w:p w:rsidR="003470B0" w:rsidRPr="006104E2" w:rsidRDefault="003470B0" w:rsidP="00917400">
                  <w:pPr>
                    <w:pStyle w:val="Heading1"/>
                  </w:pPr>
                  <w:r>
                    <w:t>Overview</w:t>
                  </w:r>
                </w:p>
              </w:txbxContent>
            </v:textbox>
          </v:shape>
        </w:pict>
      </w:r>
    </w:p>
    <w:p w:rsidR="00550FDF" w:rsidRPr="000A77D3" w:rsidRDefault="00550FDF" w:rsidP="00550FDF">
      <w:pPr>
        <w:spacing w:before="0" w:beforeAutospacing="0" w:after="0" w:afterAutospacing="0"/>
        <w:rPr>
          <w:rFonts w:ascii="Arial" w:hAnsi="Arial" w:cs="Arial"/>
          <w:color w:val="000000" w:themeColor="text1"/>
        </w:rPr>
      </w:pPr>
    </w:p>
    <w:p w:rsidR="005E3F75" w:rsidRPr="000A77D3" w:rsidRDefault="005E3F75" w:rsidP="00550FDF">
      <w:pPr>
        <w:spacing w:before="0" w:beforeAutospacing="0" w:after="0" w:afterAutospacing="0"/>
        <w:rPr>
          <w:rFonts w:ascii="Arial" w:hAnsi="Arial" w:cs="Arial"/>
          <w:color w:val="000000" w:themeColor="text1"/>
        </w:rPr>
      </w:pPr>
      <w:r w:rsidRPr="000A77D3">
        <w:rPr>
          <w:rFonts w:ascii="Arial" w:hAnsi="Arial" w:cs="Arial"/>
          <w:color w:val="000000" w:themeColor="text1"/>
        </w:rPr>
        <w:t>Key details</w:t>
      </w:r>
    </w:p>
    <w:p w:rsidR="005E3F75" w:rsidRPr="000A77D3" w:rsidRDefault="005E3F75" w:rsidP="005E3F75">
      <w:pPr>
        <w:numPr>
          <w:ilvl w:val="0"/>
          <w:numId w:val="1"/>
        </w:numPr>
        <w:tabs>
          <w:tab w:val="left" w:pos="284"/>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 xml:space="preserve">Policy prepared by: </w:t>
      </w:r>
      <w:sdt>
        <w:sdtPr>
          <w:rPr>
            <w:rFonts w:ascii="Arial" w:hAnsi="Arial" w:cs="Arial"/>
            <w:color w:val="000000" w:themeColor="text1"/>
            <w:spacing w:val="0"/>
            <w:szCs w:val="22"/>
          </w:rPr>
          <w:id w:val="-2109350474"/>
          <w:placeholder>
            <w:docPart w:val="31C054E697CD4FBDB20EE89CEB536FF9"/>
          </w:placeholder>
          <w:text/>
        </w:sdtPr>
        <w:sdtContent>
          <w:r w:rsidR="00550FDF" w:rsidRPr="000A77D3">
            <w:rPr>
              <w:rFonts w:ascii="Arial" w:hAnsi="Arial" w:cs="Arial"/>
              <w:color w:val="000000" w:themeColor="text1"/>
              <w:spacing w:val="0"/>
              <w:szCs w:val="22"/>
            </w:rPr>
            <w:t>Dr M J Quinn</w:t>
          </w:r>
        </w:sdtContent>
      </w:sdt>
    </w:p>
    <w:p w:rsidR="005E3F75" w:rsidRPr="000A77D3" w:rsidRDefault="005E3F75" w:rsidP="005E3F75">
      <w:pPr>
        <w:numPr>
          <w:ilvl w:val="0"/>
          <w:numId w:val="1"/>
        </w:numPr>
        <w:tabs>
          <w:tab w:val="left" w:pos="284"/>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 xml:space="preserve">Approved by </w:t>
      </w:r>
      <w:r w:rsidR="00B47A23">
        <w:rPr>
          <w:rFonts w:ascii="Arial" w:hAnsi="Arial" w:cs="Arial"/>
          <w:color w:val="000000" w:themeColor="text1"/>
          <w:spacing w:val="0"/>
          <w:szCs w:val="22"/>
        </w:rPr>
        <w:t>the Trustees</w:t>
      </w:r>
      <w:r w:rsidRPr="000A77D3">
        <w:rPr>
          <w:rFonts w:ascii="Arial" w:hAnsi="Arial" w:cs="Arial"/>
          <w:color w:val="000000" w:themeColor="text1"/>
          <w:spacing w:val="0"/>
          <w:szCs w:val="22"/>
        </w:rPr>
        <w:t xml:space="preserve"> on: </w:t>
      </w:r>
      <w:sdt>
        <w:sdtPr>
          <w:rPr>
            <w:rFonts w:ascii="Arial" w:hAnsi="Arial" w:cs="Arial"/>
            <w:color w:val="000000" w:themeColor="text1"/>
            <w:spacing w:val="0"/>
            <w:szCs w:val="22"/>
          </w:rPr>
          <w:id w:val="363023958"/>
          <w:placeholder>
            <w:docPart w:val="C8D66D4475694FFBBB3E9FA46F49E567"/>
          </w:placeholder>
          <w:date w:fullDate="2019-07-01T00:00:00Z">
            <w:dateFormat w:val="dd/MM/yyyy"/>
            <w:lid w:val="en-GB"/>
            <w:storeMappedDataAs w:val="dateTime"/>
            <w:calendar w:val="gregorian"/>
          </w:date>
        </w:sdtPr>
        <w:sdtContent>
          <w:r w:rsidR="000B0CC3">
            <w:rPr>
              <w:rFonts w:ascii="Arial" w:hAnsi="Arial" w:cs="Arial"/>
              <w:color w:val="000000" w:themeColor="text1"/>
              <w:spacing w:val="0"/>
              <w:szCs w:val="22"/>
            </w:rPr>
            <w:t>01/07/2019</w:t>
          </w:r>
        </w:sdtContent>
      </w:sdt>
    </w:p>
    <w:p w:rsidR="005E3F75" w:rsidRPr="000A77D3" w:rsidRDefault="005E3F75" w:rsidP="005E3F75">
      <w:pPr>
        <w:numPr>
          <w:ilvl w:val="0"/>
          <w:numId w:val="1"/>
        </w:numPr>
        <w:tabs>
          <w:tab w:val="left" w:pos="284"/>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 xml:space="preserve">Next review date: </w:t>
      </w:r>
      <w:sdt>
        <w:sdtPr>
          <w:rPr>
            <w:rFonts w:ascii="Arial" w:hAnsi="Arial" w:cs="Arial"/>
            <w:color w:val="000000" w:themeColor="text1"/>
            <w:spacing w:val="0"/>
            <w:szCs w:val="22"/>
          </w:rPr>
          <w:id w:val="108247837"/>
          <w:placeholder>
            <w:docPart w:val="21A9B77E92BE42BEAEC89FA22CD8B5FB"/>
          </w:placeholder>
          <w:date w:fullDate="2020-07-01T00:00:00Z">
            <w:dateFormat w:val="dd/MM/yyyy"/>
            <w:lid w:val="en-GB"/>
            <w:storeMappedDataAs w:val="dateTime"/>
            <w:calendar w:val="gregorian"/>
          </w:date>
        </w:sdtPr>
        <w:sdtContent>
          <w:r w:rsidR="000B0CC3">
            <w:rPr>
              <w:rFonts w:ascii="Arial" w:hAnsi="Arial" w:cs="Arial"/>
              <w:color w:val="000000" w:themeColor="text1"/>
              <w:spacing w:val="0"/>
              <w:szCs w:val="22"/>
            </w:rPr>
            <w:t>01/07/2020</w:t>
          </w:r>
        </w:sdtContent>
      </w:sdt>
    </w:p>
    <w:p w:rsidR="002D02A4" w:rsidRPr="000A77D3" w:rsidRDefault="007F0337" w:rsidP="005E3F75">
      <w:pPr>
        <w:pStyle w:val="Heading2"/>
        <w:rPr>
          <w:rFonts w:ascii="Arial" w:hAnsi="Arial" w:cs="Arial"/>
          <w:color w:val="000000" w:themeColor="text1"/>
        </w:rPr>
      </w:pPr>
      <w:r w:rsidRPr="000A77D3">
        <w:rPr>
          <w:rFonts w:ascii="Arial" w:hAnsi="Arial" w:cs="Arial"/>
          <w:color w:val="000000" w:themeColor="text1"/>
        </w:rPr>
        <w:t>Introduction</w:t>
      </w:r>
    </w:p>
    <w:p w:rsidR="009D3225" w:rsidRPr="000A77D3" w:rsidRDefault="009D3225" w:rsidP="002D02A4">
      <w:pPr>
        <w:rPr>
          <w:rFonts w:ascii="Arial" w:hAnsi="Arial" w:cs="Arial"/>
          <w:color w:val="000000" w:themeColor="text1"/>
          <w:spacing w:val="0"/>
          <w:szCs w:val="22"/>
        </w:rPr>
      </w:pPr>
      <w:r w:rsidRPr="000A77D3">
        <w:rPr>
          <w:rFonts w:ascii="Arial" w:hAnsi="Arial" w:cs="Arial"/>
          <w:color w:val="000000" w:themeColor="text1"/>
          <w:spacing w:val="0"/>
          <w:szCs w:val="22"/>
        </w:rPr>
        <w:t>In order to operate,</w:t>
      </w:r>
      <w:r w:rsidR="00F932EB" w:rsidRPr="000A77D3">
        <w:rPr>
          <w:rFonts w:ascii="Arial" w:hAnsi="Arial" w:cs="Arial"/>
          <w:color w:val="000000" w:themeColor="text1"/>
          <w:spacing w:val="0"/>
          <w:szCs w:val="22"/>
        </w:rPr>
        <w:t xml:space="preserve"> </w:t>
      </w:r>
      <w:r w:rsidR="00550FDF" w:rsidRPr="000A77D3">
        <w:rPr>
          <w:rFonts w:ascii="Arial" w:hAnsi="Arial" w:cs="Arial"/>
          <w:color w:val="000000" w:themeColor="text1"/>
          <w:spacing w:val="0"/>
          <w:szCs w:val="22"/>
        </w:rPr>
        <w:t>the Tynedale Symphony Orchestra</w:t>
      </w:r>
      <w:r w:rsidR="00F932EB"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needs to gather, store and use certain forms of information about individuals. </w:t>
      </w:r>
    </w:p>
    <w:p w:rsidR="009D3225" w:rsidRPr="000A77D3" w:rsidRDefault="009D3225" w:rsidP="002D02A4">
      <w:pPr>
        <w:rPr>
          <w:rFonts w:ascii="Arial" w:hAnsi="Arial" w:cs="Arial"/>
          <w:color w:val="000000" w:themeColor="text1"/>
          <w:spacing w:val="0"/>
          <w:szCs w:val="22"/>
        </w:rPr>
      </w:pPr>
      <w:r w:rsidRPr="000A77D3">
        <w:rPr>
          <w:rFonts w:ascii="Arial" w:hAnsi="Arial" w:cs="Arial"/>
          <w:color w:val="000000" w:themeColor="text1"/>
          <w:spacing w:val="0"/>
          <w:szCs w:val="22"/>
        </w:rPr>
        <w:t>These can include members, employees,</w:t>
      </w:r>
      <w:r w:rsidR="00456D5B" w:rsidRPr="000A77D3">
        <w:rPr>
          <w:rFonts w:ascii="Arial" w:hAnsi="Arial" w:cs="Arial"/>
          <w:color w:val="000000" w:themeColor="text1"/>
          <w:spacing w:val="0"/>
          <w:szCs w:val="22"/>
        </w:rPr>
        <w:t xml:space="preserve"> contractors, suppliers, </w:t>
      </w:r>
      <w:r w:rsidR="007F0337" w:rsidRPr="000A77D3">
        <w:rPr>
          <w:rFonts w:ascii="Arial" w:hAnsi="Arial" w:cs="Arial"/>
          <w:color w:val="000000" w:themeColor="text1"/>
          <w:spacing w:val="0"/>
          <w:szCs w:val="22"/>
        </w:rPr>
        <w:t xml:space="preserve">volunteers, </w:t>
      </w:r>
      <w:r w:rsidRPr="000A77D3">
        <w:rPr>
          <w:rFonts w:ascii="Arial" w:hAnsi="Arial" w:cs="Arial"/>
          <w:color w:val="000000" w:themeColor="text1"/>
          <w:spacing w:val="0"/>
          <w:szCs w:val="22"/>
        </w:rPr>
        <w:t xml:space="preserve">audiences and potential audiences, business contacts and other people the </w:t>
      </w:r>
      <w:r w:rsidR="00BC609B">
        <w:rPr>
          <w:rFonts w:ascii="Arial" w:hAnsi="Arial" w:cs="Arial"/>
          <w:color w:val="000000" w:themeColor="text1"/>
          <w:spacing w:val="0"/>
          <w:szCs w:val="22"/>
        </w:rPr>
        <w:t>orchestra</w:t>
      </w:r>
      <w:r w:rsidRPr="000A77D3">
        <w:rPr>
          <w:rFonts w:ascii="Arial" w:hAnsi="Arial" w:cs="Arial"/>
          <w:color w:val="000000" w:themeColor="text1"/>
          <w:spacing w:val="0"/>
          <w:szCs w:val="22"/>
        </w:rPr>
        <w:t xml:space="preserve"> has a relationship with or regularly needs to contact.</w:t>
      </w:r>
    </w:p>
    <w:p w:rsidR="009D3225" w:rsidRPr="000A77D3" w:rsidRDefault="009D3225" w:rsidP="002D02A4">
      <w:pPr>
        <w:rPr>
          <w:rFonts w:ascii="Arial" w:hAnsi="Arial" w:cs="Arial"/>
          <w:color w:val="000000" w:themeColor="text1"/>
          <w:spacing w:val="0"/>
          <w:szCs w:val="22"/>
        </w:rPr>
      </w:pPr>
      <w:r w:rsidRPr="000A77D3">
        <w:rPr>
          <w:rFonts w:ascii="Arial" w:hAnsi="Arial" w:cs="Arial"/>
          <w:color w:val="000000" w:themeColor="text1"/>
          <w:spacing w:val="0"/>
          <w:szCs w:val="22"/>
        </w:rPr>
        <w:t xml:space="preserve">This policy explains how this data should be collected, stored and used in order to meet </w:t>
      </w:r>
      <w:r w:rsidR="00550FDF" w:rsidRPr="000A77D3">
        <w:rPr>
          <w:rFonts w:ascii="Arial" w:hAnsi="Arial" w:cs="Arial"/>
          <w:color w:val="000000" w:themeColor="text1"/>
          <w:spacing w:val="0"/>
          <w:szCs w:val="22"/>
        </w:rPr>
        <w:t>the Tynedale Symphony Orchestra</w:t>
      </w:r>
      <w:r w:rsidR="000A77D3">
        <w:rPr>
          <w:rFonts w:ascii="Arial" w:hAnsi="Arial" w:cs="Arial"/>
          <w:color w:val="000000" w:themeColor="text1"/>
          <w:spacing w:val="0"/>
          <w:szCs w:val="22"/>
        </w:rPr>
        <w:t>’s</w:t>
      </w:r>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data protection standards and comply with the </w:t>
      </w:r>
      <w:r w:rsidR="00E54307" w:rsidRPr="000A77D3">
        <w:rPr>
          <w:rFonts w:ascii="Arial" w:hAnsi="Arial" w:cs="Arial"/>
          <w:color w:val="000000" w:themeColor="text1"/>
          <w:spacing w:val="0"/>
          <w:szCs w:val="22"/>
        </w:rPr>
        <w:t>General Dat</w:t>
      </w:r>
      <w:r w:rsidR="007310D0" w:rsidRPr="000A77D3">
        <w:rPr>
          <w:rFonts w:ascii="Arial" w:hAnsi="Arial" w:cs="Arial"/>
          <w:color w:val="000000" w:themeColor="text1"/>
          <w:spacing w:val="0"/>
          <w:szCs w:val="22"/>
        </w:rPr>
        <w:t>a Protection Regulations (GDPR)</w:t>
      </w:r>
      <w:r w:rsidRPr="000A77D3">
        <w:rPr>
          <w:rFonts w:ascii="Arial" w:hAnsi="Arial" w:cs="Arial"/>
          <w:color w:val="000000" w:themeColor="text1"/>
          <w:spacing w:val="0"/>
          <w:szCs w:val="22"/>
        </w:rPr>
        <w:t>.</w:t>
      </w:r>
    </w:p>
    <w:p w:rsidR="007F0337" w:rsidRPr="000A77D3" w:rsidRDefault="007F0337" w:rsidP="007F0337">
      <w:pPr>
        <w:pStyle w:val="Heading2"/>
        <w:rPr>
          <w:rFonts w:ascii="Arial" w:hAnsi="Arial" w:cs="Arial"/>
          <w:color w:val="000000" w:themeColor="text1"/>
        </w:rPr>
      </w:pPr>
      <w:r w:rsidRPr="000A77D3">
        <w:rPr>
          <w:rFonts w:ascii="Arial" w:hAnsi="Arial" w:cs="Arial"/>
          <w:color w:val="000000" w:themeColor="text1"/>
        </w:rPr>
        <w:t>Why is this policy important?</w:t>
      </w:r>
    </w:p>
    <w:p w:rsidR="007F0337" w:rsidRPr="000A77D3" w:rsidRDefault="007F0337" w:rsidP="007F0337">
      <w:pPr>
        <w:rPr>
          <w:rFonts w:ascii="Arial" w:hAnsi="Arial" w:cs="Arial"/>
          <w:color w:val="000000" w:themeColor="text1"/>
          <w:spacing w:val="0"/>
          <w:szCs w:val="22"/>
        </w:rPr>
      </w:pPr>
      <w:r w:rsidRPr="000A77D3">
        <w:rPr>
          <w:rFonts w:ascii="Arial" w:hAnsi="Arial" w:cs="Arial"/>
          <w:color w:val="000000" w:themeColor="text1"/>
          <w:spacing w:val="0"/>
          <w:szCs w:val="22"/>
        </w:rPr>
        <w:t xml:space="preserve">This policy ensures that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w:t>
      </w:r>
    </w:p>
    <w:p w:rsidR="006104E2" w:rsidRPr="000A77D3" w:rsidRDefault="006104E2" w:rsidP="006104E2">
      <w:pPr>
        <w:pStyle w:val="ListParagraph"/>
        <w:numPr>
          <w:ilvl w:val="0"/>
          <w:numId w:val="8"/>
        </w:numPr>
        <w:tabs>
          <w:tab w:val="left" w:pos="284"/>
          <w:tab w:val="left" w:pos="1418"/>
          <w:tab w:val="left" w:pos="5670"/>
          <w:tab w:val="decimal" w:pos="7938"/>
        </w:tabs>
        <w:overflowPunct w:val="0"/>
        <w:autoSpaceDE w:val="0"/>
        <w:textAlignment w:val="baseline"/>
        <w:rPr>
          <w:rFonts w:ascii="Arial" w:eastAsia="Calibri" w:hAnsi="Arial" w:cs="Arial"/>
          <w:color w:val="000000" w:themeColor="text1"/>
          <w:spacing w:val="0"/>
          <w:szCs w:val="22"/>
        </w:rPr>
      </w:pPr>
      <w:r w:rsidRPr="000A77D3">
        <w:rPr>
          <w:rFonts w:ascii="Arial" w:hAnsi="Arial" w:cs="Arial"/>
          <w:color w:val="000000" w:themeColor="text1"/>
          <w:spacing w:val="0"/>
          <w:szCs w:val="22"/>
        </w:rPr>
        <w:t>Protects the rights of our members, volunteers and supporters</w:t>
      </w:r>
    </w:p>
    <w:p w:rsidR="006104E2" w:rsidRPr="000A77D3" w:rsidRDefault="002D02A4" w:rsidP="006104E2">
      <w:pPr>
        <w:pStyle w:val="ListParagraph"/>
        <w:numPr>
          <w:ilvl w:val="0"/>
          <w:numId w:val="8"/>
        </w:numPr>
        <w:tabs>
          <w:tab w:val="left" w:pos="284"/>
          <w:tab w:val="left" w:pos="1418"/>
          <w:tab w:val="left" w:pos="5670"/>
          <w:tab w:val="decimal" w:pos="7938"/>
        </w:tabs>
        <w:overflowPunct w:val="0"/>
        <w:autoSpaceDE w:val="0"/>
        <w:textAlignment w:val="baseline"/>
        <w:rPr>
          <w:rFonts w:ascii="Arial" w:eastAsia="Calibri" w:hAnsi="Arial" w:cs="Arial"/>
          <w:color w:val="000000" w:themeColor="text1"/>
          <w:spacing w:val="0"/>
          <w:szCs w:val="22"/>
        </w:rPr>
      </w:pPr>
      <w:r w:rsidRPr="000A77D3">
        <w:rPr>
          <w:rFonts w:ascii="Arial" w:hAnsi="Arial" w:cs="Arial"/>
          <w:color w:val="000000" w:themeColor="text1"/>
          <w:spacing w:val="0"/>
          <w:szCs w:val="22"/>
        </w:rPr>
        <w:t>Com</w:t>
      </w:r>
      <w:r w:rsidR="007F0337" w:rsidRPr="000A77D3">
        <w:rPr>
          <w:rFonts w:ascii="Arial" w:hAnsi="Arial" w:cs="Arial"/>
          <w:color w:val="000000" w:themeColor="text1"/>
          <w:spacing w:val="0"/>
          <w:szCs w:val="22"/>
        </w:rPr>
        <w:t>plies with data protection law</w:t>
      </w:r>
      <w:r w:rsidR="006104E2" w:rsidRPr="000A77D3">
        <w:rPr>
          <w:rFonts w:ascii="Arial" w:hAnsi="Arial" w:cs="Arial"/>
          <w:color w:val="000000" w:themeColor="text1"/>
          <w:spacing w:val="0"/>
          <w:szCs w:val="22"/>
        </w:rPr>
        <w:t xml:space="preserve"> and f</w:t>
      </w:r>
      <w:r w:rsidR="007F0337" w:rsidRPr="000A77D3">
        <w:rPr>
          <w:rFonts w:ascii="Arial" w:hAnsi="Arial" w:cs="Arial"/>
          <w:color w:val="000000" w:themeColor="text1"/>
          <w:spacing w:val="0"/>
          <w:szCs w:val="22"/>
        </w:rPr>
        <w:t>ollows good practice</w:t>
      </w:r>
    </w:p>
    <w:p w:rsidR="002D02A4" w:rsidRPr="000A77D3" w:rsidRDefault="002D02A4" w:rsidP="006104E2">
      <w:pPr>
        <w:pStyle w:val="ListParagraph"/>
        <w:numPr>
          <w:ilvl w:val="0"/>
          <w:numId w:val="8"/>
        </w:numPr>
        <w:tabs>
          <w:tab w:val="left" w:pos="284"/>
          <w:tab w:val="left" w:pos="1418"/>
          <w:tab w:val="left" w:pos="5670"/>
          <w:tab w:val="decimal" w:pos="7938"/>
        </w:tabs>
        <w:overflowPunct w:val="0"/>
        <w:autoSpaceDE w:val="0"/>
        <w:textAlignment w:val="baseline"/>
        <w:rPr>
          <w:rFonts w:ascii="Arial" w:eastAsia="Calibri" w:hAnsi="Arial" w:cs="Arial"/>
          <w:color w:val="000000" w:themeColor="text1"/>
          <w:spacing w:val="0"/>
          <w:szCs w:val="22"/>
        </w:rPr>
      </w:pPr>
      <w:r w:rsidRPr="000A77D3">
        <w:rPr>
          <w:rFonts w:ascii="Arial" w:hAnsi="Arial" w:cs="Arial"/>
          <w:color w:val="000000" w:themeColor="text1"/>
          <w:spacing w:val="0"/>
          <w:szCs w:val="22"/>
        </w:rPr>
        <w:t>Protect</w:t>
      </w:r>
      <w:r w:rsidR="000A77D3">
        <w:rPr>
          <w:rFonts w:ascii="Arial" w:hAnsi="Arial" w:cs="Arial"/>
          <w:color w:val="000000" w:themeColor="text1"/>
          <w:spacing w:val="0"/>
          <w:szCs w:val="22"/>
        </w:rPr>
        <w:t>s</w:t>
      </w:r>
      <w:r w:rsidRPr="000A77D3">
        <w:rPr>
          <w:rFonts w:ascii="Arial" w:hAnsi="Arial" w:cs="Arial"/>
          <w:color w:val="000000" w:themeColor="text1"/>
          <w:spacing w:val="0"/>
          <w:szCs w:val="22"/>
        </w:rPr>
        <w:t xml:space="preserve"> the </w:t>
      </w:r>
      <w:r w:rsidR="00BC609B">
        <w:rPr>
          <w:rFonts w:ascii="Arial" w:hAnsi="Arial" w:cs="Arial"/>
          <w:color w:val="000000" w:themeColor="text1"/>
          <w:spacing w:val="0"/>
          <w:szCs w:val="22"/>
        </w:rPr>
        <w:t>orchestra</w:t>
      </w:r>
      <w:r w:rsidRPr="000A77D3">
        <w:rPr>
          <w:rFonts w:ascii="Arial" w:hAnsi="Arial" w:cs="Arial"/>
          <w:color w:val="000000" w:themeColor="text1"/>
          <w:spacing w:val="0"/>
          <w:szCs w:val="22"/>
        </w:rPr>
        <w:t xml:space="preserve"> from the </w:t>
      </w:r>
      <w:r w:rsidR="007F0337" w:rsidRPr="000A77D3">
        <w:rPr>
          <w:rFonts w:ascii="Arial" w:hAnsi="Arial" w:cs="Arial"/>
          <w:color w:val="000000" w:themeColor="text1"/>
          <w:spacing w:val="0"/>
          <w:szCs w:val="22"/>
        </w:rPr>
        <w:t>risks of a data breach</w:t>
      </w:r>
    </w:p>
    <w:p w:rsidR="00B51EFE" w:rsidRPr="000A77D3" w:rsidRDefault="00827CDA" w:rsidP="00917400">
      <w:pPr>
        <w:pStyle w:val="Heading1"/>
        <w:rPr>
          <w:sz w:val="24"/>
          <w:szCs w:val="24"/>
        </w:rPr>
      </w:pPr>
      <w:r w:rsidRPr="00827CDA">
        <w:rPr>
          <w:lang w:val="en-US" w:eastAsia="en-US"/>
        </w:rPr>
        <w:pict>
          <v:shape id="Text Box 2" o:spid="_x0000_s1027" type="#_x0000_t202" style="position:absolute;margin-left:1.85pt;margin-top:7.35pt;width:553.65pt;height:28.5pt;z-index:-251637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mvRPQIAAFMEAAAOAAAAZHJzL2Uyb0RvYy54bWysVNtu2zAMfR+wfxD0vthJk7Yx4hRdugwD&#10;ugvQ7gMYWY6FSaInKbGzry8lJ2m2vQ3zgyCK1NHhIenFXW8020vnFdqSj0c5Z9IKrJTdlvz78/rd&#10;LWc+gK1Ao5UlP0jP75Zv3yy6tpATbFBX0jECsb7o2pI3IbRFlnnRSAN+hK205KzRGQhkum1WOegI&#10;3ehskufXWYeuah0K6T2dPgxOvkz4dS1F+FrXXgamS07cQlpdWjdxzZYLKLYO2kaJIw34BxYGlKVH&#10;z1APEIDtnPoLyijh0GMdRgJNhnWthEw5UDbj/I9snhpoZcqFxPHtWSb//2DFl/03x1RV8ilnFgyV&#10;6Fn2gb3Hnk2iOl3rCwp6aiks9HRMVU6Z+vYRxQ/PLK4asFt57xx2jYSK2I3jzezi6oDjI8im+4wV&#10;PQO7gAmor52J0pEYjNCpSodzZSIVQYc3+dV4MptzJsh3dT2ez1LpMihOt1vnw0eJhsVNyR1VPqHD&#10;/tGHyAaKU0h8zKNW1VppnYyDX2nH9kBNQr1VYceZBh/osOTr9CUsvTPEfYi7meX5iYNP99Mbv+Fq&#10;y7qSz2eTWbpuMT6YOs6oQG2vlSn5LeEMSFBE+T7YKoUEUHrYE3Vtj3pGCQcxQ7/pU+GS2FHrDVYH&#10;Etjh0OU0lbRp0P3irKMOL7n/uQMnKbdPloo0H0+ncSSSMZ3dTMhwl57NpQesIKiSB86G7SqkMYr6&#10;WbynYtYq6fzK5EiZOjdJc5yyOBqXdop6/RcsXwAAAP//AwBQSwMEFAAGAAgAAAAhAAUPneDaAAAA&#10;CAEAAA8AAABkcnMvZG93bnJldi54bWxMT01PwzAMvSPxHyIjcWNpAbVraToxJK4T2+CeNV5b0Tgl&#10;ybry7/FOzBfLfk/vo1rNdhAT+tA7UpAuEhBIjTM9tQo+9+8PSxAhajJ6cIQKfjHAqr69qXRp3Jm2&#10;OO1iK1iEQqkVdDGOpZSh6dDqsHAjEmNH562OfPpWGq/PLG4H+ZgkmbS6J3bo9IhvHTbfu5NVkB2n&#10;pc2KbfGx/kr9zzrd7Ltio9T93fz6AiLiHP/JcInP0aHmTAd3IhPEoOApZyK/n3lfYB7udlCQpznI&#10;upLXBeo/AAAA//8DAFBLAQItABQABgAIAAAAIQC2gziS/gAAAOEBAAATAAAAAAAAAAAAAAAAAAAA&#10;AABbQ29udGVudF9UeXBlc10ueG1sUEsBAi0AFAAGAAgAAAAhADj9If/WAAAAlAEAAAsAAAAAAAAA&#10;AAAAAAAALwEAAF9yZWxzLy5yZWxzUEsBAi0AFAAGAAgAAAAhABQma9E9AgAAUwQAAA4AAAAAAAAA&#10;AAAAAAAALgIAAGRycy9lMm9Eb2MueG1sUEsBAi0AFAAGAAgAAAAhAAUPneDaAAAACAEAAA8AAAAA&#10;AAAAAAAAAAAAlwQAAGRycy9kb3ducmV2LnhtbFBLBQYAAAAABAAEAPMAAACeBQAAAAA=&#10;" fillcolor="#bfbfbf" stroked="f">
            <v:textbox>
              <w:txbxContent>
                <w:p w:rsidR="003470B0" w:rsidRPr="006104E2" w:rsidRDefault="003470B0" w:rsidP="00917400">
                  <w:pPr>
                    <w:pStyle w:val="Heading1"/>
                  </w:pPr>
                  <w:r>
                    <w:t>Roles and responsibilities</w:t>
                  </w:r>
                </w:p>
              </w:txbxContent>
            </v:textbox>
          </v:shape>
        </w:pict>
      </w:r>
      <w:r w:rsidR="005C5FA8" w:rsidRPr="000A77D3">
        <w:rPr>
          <w:rFonts w:eastAsia="Times New Roman"/>
          <w:noProof w:val="0"/>
          <w:sz w:val="22"/>
          <w:lang w:eastAsia="zh-CN"/>
        </w:rPr>
        <w:br/>
      </w:r>
    </w:p>
    <w:p w:rsidR="000A77D3" w:rsidRDefault="000A77D3" w:rsidP="0082023F">
      <w:pPr>
        <w:tabs>
          <w:tab w:val="left" w:pos="284"/>
          <w:tab w:val="left" w:pos="567"/>
          <w:tab w:val="left" w:pos="1418"/>
          <w:tab w:val="left" w:pos="5670"/>
          <w:tab w:val="decimal" w:pos="7938"/>
        </w:tabs>
        <w:overflowPunct w:val="0"/>
        <w:autoSpaceDE w:val="0"/>
        <w:spacing w:before="0" w:beforeAutospacing="0" w:after="0" w:afterAutospacing="0"/>
        <w:textAlignment w:val="baseline"/>
        <w:rPr>
          <w:rFonts w:ascii="Arial" w:hAnsi="Arial" w:cs="Arial"/>
          <w:color w:val="000000" w:themeColor="text1"/>
          <w:sz w:val="24"/>
          <w:szCs w:val="24"/>
        </w:rPr>
      </w:pPr>
    </w:p>
    <w:p w:rsidR="006B27CD" w:rsidRPr="000A77D3" w:rsidRDefault="006B27CD" w:rsidP="000A77D3">
      <w:pPr>
        <w:tabs>
          <w:tab w:val="left" w:pos="284"/>
          <w:tab w:val="left" w:pos="567"/>
          <w:tab w:val="left" w:pos="1418"/>
          <w:tab w:val="left" w:pos="5670"/>
          <w:tab w:val="decimal" w:pos="7938"/>
        </w:tabs>
        <w:overflowPunct w:val="0"/>
        <w:autoSpaceDE w:val="0"/>
        <w:spacing w:before="0" w:beforeAutospacing="0" w:after="0" w:afterAutospacing="0"/>
        <w:textAlignment w:val="baseline"/>
        <w:rPr>
          <w:rFonts w:ascii="Arial" w:hAnsi="Arial" w:cs="Arial"/>
          <w:color w:val="000000" w:themeColor="text1"/>
          <w:sz w:val="24"/>
          <w:szCs w:val="24"/>
        </w:rPr>
      </w:pPr>
      <w:r w:rsidRPr="000A77D3">
        <w:rPr>
          <w:rFonts w:ascii="Arial" w:hAnsi="Arial" w:cs="Arial"/>
          <w:color w:val="000000" w:themeColor="text1"/>
          <w:sz w:val="24"/>
          <w:szCs w:val="24"/>
        </w:rPr>
        <w:t>Who and what does this policy apply to?</w:t>
      </w:r>
    </w:p>
    <w:p w:rsidR="006104E2" w:rsidRPr="000A77D3" w:rsidRDefault="000A77D3" w:rsidP="006104E2">
      <w:p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Pr>
          <w:rFonts w:ascii="Arial" w:hAnsi="Arial" w:cs="Arial"/>
          <w:color w:val="000000" w:themeColor="text1"/>
          <w:spacing w:val="0"/>
          <w:szCs w:val="22"/>
        </w:rPr>
        <w:t>It</w:t>
      </w:r>
      <w:r w:rsidR="006104E2" w:rsidRPr="000A77D3">
        <w:rPr>
          <w:rFonts w:ascii="Arial" w:hAnsi="Arial" w:cs="Arial"/>
          <w:color w:val="000000" w:themeColor="text1"/>
          <w:spacing w:val="0"/>
          <w:szCs w:val="22"/>
        </w:rPr>
        <w:t xml:space="preserve"> applies to all those handling data on behalf of </w:t>
      </w:r>
      <w:r w:rsidR="00550FDF" w:rsidRPr="000A77D3">
        <w:rPr>
          <w:rFonts w:ascii="Arial" w:hAnsi="Arial" w:cs="Arial"/>
          <w:color w:val="000000" w:themeColor="text1"/>
          <w:spacing w:val="0"/>
          <w:szCs w:val="22"/>
        </w:rPr>
        <w:t>the Tynedale Symphony Orchestra</w:t>
      </w:r>
      <w:r w:rsidR="00EC65E7">
        <w:rPr>
          <w:rFonts w:ascii="Arial" w:hAnsi="Arial" w:cs="Arial"/>
          <w:color w:val="000000" w:themeColor="text1"/>
          <w:spacing w:val="0"/>
          <w:szCs w:val="22"/>
        </w:rPr>
        <w:t>,</w:t>
      </w:r>
      <w:r w:rsidR="00A31827" w:rsidRPr="000A77D3">
        <w:rPr>
          <w:rFonts w:ascii="Arial" w:hAnsi="Arial" w:cs="Arial"/>
          <w:color w:val="000000" w:themeColor="text1"/>
          <w:spacing w:val="0"/>
          <w:szCs w:val="22"/>
        </w:rPr>
        <w:t xml:space="preserve"> </w:t>
      </w:r>
      <w:r>
        <w:rPr>
          <w:rFonts w:ascii="Arial" w:hAnsi="Arial" w:cs="Arial"/>
          <w:color w:val="000000" w:themeColor="text1"/>
          <w:spacing w:val="0"/>
          <w:szCs w:val="22"/>
        </w:rPr>
        <w:t>eg</w:t>
      </w:r>
      <w:r w:rsidR="006104E2" w:rsidRPr="000A77D3">
        <w:rPr>
          <w:rFonts w:ascii="Arial" w:hAnsi="Arial" w:cs="Arial"/>
          <w:color w:val="000000" w:themeColor="text1"/>
          <w:spacing w:val="0"/>
          <w:szCs w:val="22"/>
        </w:rPr>
        <w:t>:</w:t>
      </w:r>
    </w:p>
    <w:p w:rsidR="006104E2" w:rsidRPr="000A77D3" w:rsidRDefault="0074115E" w:rsidP="006104E2">
      <w:pPr>
        <w:pStyle w:val="ListParagraph"/>
        <w:numPr>
          <w:ilvl w:val="0"/>
          <w:numId w:val="9"/>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Pr>
          <w:rFonts w:ascii="Arial" w:hAnsi="Arial" w:cs="Arial"/>
          <w:color w:val="000000" w:themeColor="text1"/>
          <w:spacing w:val="0"/>
          <w:szCs w:val="22"/>
        </w:rPr>
        <w:t>Trustees</w:t>
      </w:r>
      <w:r w:rsidR="000B0CC3">
        <w:rPr>
          <w:rFonts w:ascii="Arial" w:hAnsi="Arial" w:cs="Arial"/>
          <w:color w:val="000000" w:themeColor="text1"/>
          <w:spacing w:val="0"/>
          <w:szCs w:val="22"/>
        </w:rPr>
        <w:t xml:space="preserve"> (Committee Members)</w:t>
      </w:r>
    </w:p>
    <w:p w:rsidR="006104E2" w:rsidRPr="000A77D3" w:rsidRDefault="006104E2" w:rsidP="006104E2">
      <w:pPr>
        <w:pStyle w:val="ListParagraph"/>
        <w:numPr>
          <w:ilvl w:val="0"/>
          <w:numId w:val="9"/>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Employees and volunteers</w:t>
      </w:r>
    </w:p>
    <w:p w:rsidR="006104E2" w:rsidRPr="000A77D3" w:rsidRDefault="006104E2" w:rsidP="002C262B">
      <w:pPr>
        <w:pStyle w:val="ListParagraph"/>
        <w:numPr>
          <w:ilvl w:val="0"/>
          <w:numId w:val="9"/>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Members</w:t>
      </w:r>
    </w:p>
    <w:p w:rsidR="006B27CD" w:rsidRPr="000A77D3" w:rsidRDefault="006B27CD" w:rsidP="006B27CD">
      <w:pPr>
        <w:pStyle w:val="ListParagraph"/>
        <w:numPr>
          <w:ilvl w:val="0"/>
          <w:numId w:val="9"/>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Contractors</w:t>
      </w:r>
      <w:r w:rsidR="000A77D3">
        <w:rPr>
          <w:rFonts w:ascii="Arial" w:hAnsi="Arial" w:cs="Arial"/>
          <w:color w:val="000000" w:themeColor="text1"/>
          <w:spacing w:val="0"/>
          <w:szCs w:val="22"/>
        </w:rPr>
        <w:t xml:space="preserve"> and third </w:t>
      </w:r>
      <w:r w:rsidRPr="000A77D3">
        <w:rPr>
          <w:rFonts w:ascii="Arial" w:hAnsi="Arial" w:cs="Arial"/>
          <w:color w:val="000000" w:themeColor="text1"/>
          <w:spacing w:val="0"/>
          <w:szCs w:val="22"/>
        </w:rPr>
        <w:t>party suppliers</w:t>
      </w:r>
    </w:p>
    <w:p w:rsidR="007F0337" w:rsidRPr="000A77D3" w:rsidRDefault="006B27CD" w:rsidP="007F0337">
      <w:p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lastRenderedPageBreak/>
        <w:t>It applies to all data that</w:t>
      </w:r>
      <w:r w:rsidR="00A31827" w:rsidRPr="000A77D3">
        <w:rPr>
          <w:rFonts w:ascii="Arial" w:hAnsi="Arial" w:cs="Arial"/>
          <w:color w:val="000000" w:themeColor="text1"/>
          <w:spacing w:val="0"/>
          <w:szCs w:val="22"/>
        </w:rPr>
        <w:t xml:space="preserve">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holds relating to individuals, including:</w:t>
      </w:r>
    </w:p>
    <w:p w:rsidR="006B27CD" w:rsidRPr="000A77D3"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Names</w:t>
      </w:r>
    </w:p>
    <w:p w:rsidR="006B27CD" w:rsidRPr="000A77D3" w:rsidRDefault="00EF1CB7"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Pr>
          <w:rFonts w:ascii="Arial" w:hAnsi="Arial" w:cs="Arial"/>
          <w:color w:val="000000" w:themeColor="text1"/>
          <w:spacing w:val="0"/>
          <w:szCs w:val="22"/>
        </w:rPr>
        <w:t>e</w:t>
      </w:r>
      <w:r w:rsidR="006B27CD" w:rsidRPr="000A77D3">
        <w:rPr>
          <w:rFonts w:ascii="Arial" w:hAnsi="Arial" w:cs="Arial"/>
          <w:color w:val="000000" w:themeColor="text1"/>
          <w:spacing w:val="0"/>
          <w:szCs w:val="22"/>
        </w:rPr>
        <w:t>mail addresses</w:t>
      </w:r>
    </w:p>
    <w:p w:rsidR="006B27CD" w:rsidRPr="000A77D3"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Posta</w:t>
      </w:r>
      <w:r w:rsidR="00095D02" w:rsidRPr="000A77D3">
        <w:rPr>
          <w:rFonts w:ascii="Arial" w:hAnsi="Arial" w:cs="Arial"/>
          <w:color w:val="000000" w:themeColor="text1"/>
          <w:spacing w:val="0"/>
          <w:szCs w:val="22"/>
        </w:rPr>
        <w:t>l</w:t>
      </w:r>
      <w:r w:rsidRPr="000A77D3">
        <w:rPr>
          <w:rFonts w:ascii="Arial" w:hAnsi="Arial" w:cs="Arial"/>
          <w:color w:val="000000" w:themeColor="text1"/>
          <w:spacing w:val="0"/>
          <w:szCs w:val="22"/>
        </w:rPr>
        <w:t xml:space="preserve"> addresses</w:t>
      </w:r>
    </w:p>
    <w:p w:rsidR="006B27CD" w:rsidRPr="000A77D3"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Phone numbers</w:t>
      </w:r>
    </w:p>
    <w:p w:rsidR="006B27CD" w:rsidRPr="000A77D3"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Any other personal information held (e.g. financial)</w:t>
      </w:r>
    </w:p>
    <w:p w:rsidR="007F0337" w:rsidRPr="000A77D3" w:rsidRDefault="006B27CD" w:rsidP="003470B0">
      <w:pPr>
        <w:pStyle w:val="Heading2"/>
        <w:rPr>
          <w:rFonts w:ascii="Arial" w:hAnsi="Arial" w:cs="Arial"/>
          <w:color w:val="000000" w:themeColor="text1"/>
        </w:rPr>
      </w:pPr>
      <w:r w:rsidRPr="000A77D3">
        <w:rPr>
          <w:rFonts w:ascii="Arial" w:hAnsi="Arial" w:cs="Arial"/>
          <w:color w:val="000000" w:themeColor="text1"/>
        </w:rPr>
        <w:t>Roles and responsibilities</w:t>
      </w:r>
    </w:p>
    <w:p w:rsidR="00E54307" w:rsidRPr="000A77D3" w:rsidRDefault="000A77D3" w:rsidP="00E54307">
      <w:pPr>
        <w:rPr>
          <w:rFonts w:ascii="Arial" w:hAnsi="Arial" w:cs="Arial"/>
          <w:color w:val="000000" w:themeColor="text1"/>
          <w:spacing w:val="0"/>
          <w:szCs w:val="22"/>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E54307" w:rsidRPr="000A77D3">
        <w:rPr>
          <w:rFonts w:ascii="Arial" w:hAnsi="Arial" w:cs="Arial"/>
          <w:color w:val="000000" w:themeColor="text1"/>
          <w:spacing w:val="0"/>
          <w:szCs w:val="22"/>
        </w:rPr>
        <w:t xml:space="preserve"> is the Data Controller and will determine what data is collected and how it is used. </w:t>
      </w:r>
      <w:r w:rsidR="006F5074" w:rsidRPr="000A77D3">
        <w:rPr>
          <w:rFonts w:ascii="Arial" w:hAnsi="Arial" w:cs="Arial"/>
          <w:color w:val="000000" w:themeColor="text1"/>
          <w:spacing w:val="0"/>
          <w:szCs w:val="22"/>
        </w:rPr>
        <w:t xml:space="preserve">The </w:t>
      </w:r>
      <w:r w:rsidR="00E54307" w:rsidRPr="000A77D3">
        <w:rPr>
          <w:rFonts w:ascii="Arial" w:hAnsi="Arial" w:cs="Arial"/>
          <w:color w:val="000000" w:themeColor="text1"/>
          <w:spacing w:val="0"/>
          <w:szCs w:val="22"/>
        </w:rPr>
        <w:t xml:space="preserve">Data Protection Officer </w:t>
      </w:r>
      <w:r w:rsidR="006F5074" w:rsidRPr="000A77D3">
        <w:rPr>
          <w:rFonts w:ascii="Arial" w:hAnsi="Arial" w:cs="Arial"/>
          <w:color w:val="000000" w:themeColor="text1"/>
          <w:spacing w:val="0"/>
          <w:szCs w:val="22"/>
        </w:rPr>
        <w:t xml:space="preserve">for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006F5074" w:rsidRPr="000B503F">
        <w:rPr>
          <w:rFonts w:ascii="Arial" w:hAnsi="Arial" w:cs="Arial"/>
          <w:spacing w:val="0"/>
          <w:szCs w:val="22"/>
        </w:rPr>
        <w:t xml:space="preserve">is </w:t>
      </w:r>
      <w:r w:rsidR="000B503F" w:rsidRPr="000B503F">
        <w:rPr>
          <w:rFonts w:ascii="Arial" w:hAnsi="Arial" w:cs="Arial"/>
          <w:spacing w:val="0"/>
          <w:szCs w:val="22"/>
        </w:rPr>
        <w:t>Jane Wrighton</w:t>
      </w:r>
      <w:r w:rsidR="006F5074" w:rsidRPr="000B503F">
        <w:rPr>
          <w:rFonts w:ascii="Arial" w:hAnsi="Arial" w:cs="Arial"/>
          <w:spacing w:val="0"/>
          <w:szCs w:val="22"/>
        </w:rPr>
        <w:t>.</w:t>
      </w:r>
      <w:r w:rsidR="006F5074" w:rsidRPr="000A77D3">
        <w:rPr>
          <w:rFonts w:ascii="Arial" w:hAnsi="Arial" w:cs="Arial"/>
          <w:color w:val="000000" w:themeColor="text1"/>
          <w:spacing w:val="0"/>
          <w:szCs w:val="22"/>
        </w:rPr>
        <w:t xml:space="preserve"> They, together with </w:t>
      </w:r>
      <w:r w:rsidR="00E54307" w:rsidRPr="000A77D3">
        <w:rPr>
          <w:rFonts w:ascii="Arial" w:hAnsi="Arial" w:cs="Arial"/>
          <w:color w:val="000000" w:themeColor="text1"/>
          <w:spacing w:val="0"/>
          <w:szCs w:val="22"/>
        </w:rPr>
        <w:t xml:space="preserve">the </w:t>
      </w:r>
      <w:r>
        <w:rPr>
          <w:rFonts w:ascii="Arial" w:hAnsi="Arial" w:cs="Arial"/>
          <w:color w:val="000000" w:themeColor="text1"/>
          <w:spacing w:val="0"/>
          <w:szCs w:val="22"/>
        </w:rPr>
        <w:t>Trustees</w:t>
      </w:r>
      <w:r w:rsidR="00E54307" w:rsidRPr="000A77D3">
        <w:rPr>
          <w:rFonts w:ascii="Arial" w:hAnsi="Arial" w:cs="Arial"/>
          <w:color w:val="000000" w:themeColor="text1"/>
          <w:spacing w:val="0"/>
          <w:szCs w:val="22"/>
        </w:rPr>
        <w:t xml:space="preserve">, are responsible for </w:t>
      </w:r>
      <w:r w:rsidR="007A03FA" w:rsidRPr="000A77D3">
        <w:rPr>
          <w:rFonts w:ascii="Arial" w:hAnsi="Arial" w:cs="Arial"/>
          <w:color w:val="000000" w:themeColor="text1"/>
          <w:spacing w:val="0"/>
          <w:szCs w:val="22"/>
        </w:rPr>
        <w:t>the</w:t>
      </w:r>
      <w:r w:rsidR="006F5074" w:rsidRPr="000A77D3">
        <w:rPr>
          <w:rFonts w:ascii="Arial" w:hAnsi="Arial" w:cs="Arial"/>
          <w:color w:val="000000" w:themeColor="text1"/>
          <w:spacing w:val="0"/>
          <w:szCs w:val="22"/>
        </w:rPr>
        <w:t xml:space="preserve"> secure, fair and transparent collection and use of </w:t>
      </w:r>
      <w:r w:rsidR="00E54307" w:rsidRPr="000A77D3">
        <w:rPr>
          <w:rFonts w:ascii="Arial" w:hAnsi="Arial" w:cs="Arial"/>
          <w:color w:val="000000" w:themeColor="text1"/>
          <w:spacing w:val="0"/>
          <w:szCs w:val="22"/>
        </w:rPr>
        <w:t xml:space="preserve">data </w:t>
      </w:r>
      <w:r w:rsidR="006F5074" w:rsidRPr="000A77D3">
        <w:rPr>
          <w:rFonts w:ascii="Arial" w:hAnsi="Arial" w:cs="Arial"/>
          <w:color w:val="000000" w:themeColor="text1"/>
          <w:spacing w:val="0"/>
          <w:szCs w:val="22"/>
        </w:rPr>
        <w:t xml:space="preserve">by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w:t>
      </w:r>
      <w:r w:rsidR="00EF1CB7">
        <w:rPr>
          <w:rFonts w:ascii="Arial" w:hAnsi="Arial" w:cs="Arial"/>
          <w:color w:val="000000" w:themeColor="text1"/>
          <w:spacing w:val="0"/>
          <w:szCs w:val="22"/>
        </w:rPr>
        <w:t xml:space="preserve"> </w:t>
      </w:r>
      <w:r w:rsidR="00E54307" w:rsidRPr="000A77D3">
        <w:rPr>
          <w:rFonts w:ascii="Arial" w:hAnsi="Arial" w:cs="Arial"/>
          <w:color w:val="000000" w:themeColor="text1"/>
          <w:spacing w:val="0"/>
          <w:szCs w:val="22"/>
        </w:rPr>
        <w:t xml:space="preserve">Any questions relating to the collection or use of data should be directed to the Data </w:t>
      </w:r>
      <w:r w:rsidR="006F5074" w:rsidRPr="000A77D3">
        <w:rPr>
          <w:rFonts w:ascii="Arial" w:hAnsi="Arial" w:cs="Arial"/>
          <w:color w:val="000000" w:themeColor="text1"/>
          <w:spacing w:val="0"/>
          <w:szCs w:val="22"/>
        </w:rPr>
        <w:t xml:space="preserve">Protection Officer. </w:t>
      </w:r>
    </w:p>
    <w:p w:rsidR="00887FB4" w:rsidRPr="000A77D3" w:rsidRDefault="006B27CD" w:rsidP="00E54307">
      <w:pPr>
        <w:tabs>
          <w:tab w:val="left" w:pos="284"/>
          <w:tab w:val="left" w:pos="567"/>
          <w:tab w:val="left" w:pos="1418"/>
          <w:tab w:val="left" w:pos="5670"/>
          <w:tab w:val="decimal" w:pos="7938"/>
        </w:tabs>
        <w:overflowPunct w:val="0"/>
        <w:autoSpaceDE w:val="0"/>
        <w:textAlignment w:val="baseline"/>
        <w:rPr>
          <w:rFonts w:ascii="Arial" w:hAnsi="Arial" w:cs="Arial"/>
          <w:color w:val="000000" w:themeColor="text1"/>
          <w:spacing w:val="0"/>
          <w:szCs w:val="22"/>
        </w:rPr>
      </w:pPr>
      <w:r w:rsidRPr="000A77D3">
        <w:rPr>
          <w:rFonts w:ascii="Arial" w:hAnsi="Arial" w:cs="Arial"/>
          <w:color w:val="000000" w:themeColor="text1"/>
          <w:spacing w:val="0"/>
          <w:szCs w:val="22"/>
        </w:rPr>
        <w:t xml:space="preserve">Everyone who has access to data as part of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has a responsibility to ensure t</w:t>
      </w:r>
      <w:r w:rsidR="00933937" w:rsidRPr="000A77D3">
        <w:rPr>
          <w:rFonts w:ascii="Arial" w:hAnsi="Arial" w:cs="Arial"/>
          <w:color w:val="000000" w:themeColor="text1"/>
          <w:spacing w:val="0"/>
          <w:szCs w:val="22"/>
        </w:rPr>
        <w:t>hat they adhere to this policy.</w:t>
      </w:r>
    </w:p>
    <w:p w:rsidR="00A31827" w:rsidRPr="000A77D3" w:rsidRDefault="00A31827" w:rsidP="0082023F">
      <w:pPr>
        <w:tabs>
          <w:tab w:val="left" w:pos="284"/>
          <w:tab w:val="left" w:pos="567"/>
          <w:tab w:val="left" w:pos="1418"/>
          <w:tab w:val="left" w:pos="5670"/>
          <w:tab w:val="decimal" w:pos="7938"/>
        </w:tabs>
        <w:overflowPunct w:val="0"/>
        <w:autoSpaceDE w:val="0"/>
        <w:spacing w:before="0" w:beforeAutospacing="0" w:after="0" w:afterAutospacing="0"/>
        <w:textAlignment w:val="baseline"/>
        <w:rPr>
          <w:rFonts w:ascii="Arial" w:hAnsi="Arial" w:cs="Arial"/>
          <w:color w:val="000000" w:themeColor="text1"/>
        </w:rPr>
      </w:pPr>
    </w:p>
    <w:p w:rsidR="00E54307" w:rsidRPr="000A77D3" w:rsidRDefault="00827CDA" w:rsidP="00E54307">
      <w:pPr>
        <w:rPr>
          <w:rFonts w:ascii="Arial" w:hAnsi="Arial" w:cs="Arial"/>
          <w:color w:val="000000" w:themeColor="text1"/>
        </w:rPr>
      </w:pPr>
      <w:r w:rsidRPr="00827CDA">
        <w:rPr>
          <w:rFonts w:ascii="Arial" w:hAnsi="Arial" w:cs="Arial"/>
          <w:noProof/>
          <w:color w:val="000000" w:themeColor="text1"/>
          <w:spacing w:val="0"/>
          <w:szCs w:val="22"/>
          <w:lang w:val="en-US" w:eastAsia="en-US"/>
        </w:rPr>
        <w:pict>
          <v:shape id="_x0000_s1028" type="#_x0000_t202" style="position:absolute;margin-left:-2.45pt;margin-top:3.65pt;width:557.3pt;height:28.5pt;z-index:-25163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eePPQIAAFMEAAAOAAAAZHJzL2Uyb0RvYy54bWysVNuO2yAQfa/Uf0C8N3ayyWZjxVlts01V&#10;aXuRdvsBE4xjVGBcILHTr++AkzRt36r6ATEwHM6cM3h53xvNDtJ5hbbk41HOmbQCK2V3Jf/6snlz&#10;x5kPYCvQaGXJj9Lz+9XrV8uuLeQEG9SVdIxArC+6tuRNCG2RZV400oAfYSstbdboDAQK3S6rHHSE&#10;bnQ2yfPbrENXtQ6F9J5WH4dNvkr4dS1F+FzXXgamS07cQhpdGrdxzFZLKHYO2kaJEw34BxYGlKVL&#10;L1CPEIDtnfoLyijh0GMdRgJNhnWthEw1UDXj/I9qnhtoZaqFxPHtRSb//2DFp8MXx1RV8lvOLBiy&#10;6EX2gb3Fnk2iOl3rC0p6bikt9LRMLqdKffuE4ptnFtcN2J18cA67RkJF7MbxZHZ1dMDxEWTbfcSK&#10;roF9wATU185E6UgMRujk0vHiTKQiaHGez+fz2Q1ngvZubseLWbIug+J8unU+vJdoWJyU3JHzCR0O&#10;Tz5ENlCcU+JlHrWqNkrrFBz9Wjt2AGoS6q0KO840+ECLJd+kL2HpvSHuQ958ludnDj6dT3f8hqst&#10;60q+mE1m6bjFeGHqOKMCtb1WpuR3hDMgQRHle2erlBJA6WFO1LU96RklHMQM/bZPxl1s2mJ1JIEd&#10;Dl1Or5ImDbofnHXU4SX33/fgJNX2wZJJi/F0Gp9ECqaz+YQCd72zvd4BKwiq5IGzYboO6RlF/Sw+&#10;kJm1SjpH1wcmJ8rUuUma0yuLT+M6Tlm//gWrnwAAAP//AwBQSwMEFAAGAAgAAAAhABwwJP3cAAAA&#10;CAEAAA8AAABkcnMvZG93bnJldi54bWxMj8FOwzAQRO9I/IO1SNxaJ7RK6xCnokhcK9rC3Y23cUS8&#10;Drabhr/HPcFxNaM3b6vNZHs2og+dIwn5PAOG1DjdUSvh4/g2WwMLUZFWvSOU8IMBNvX9XaVK7a60&#10;x/EQW5YgFEolwcQ4lJyHxqBVYe4GpJSdnbcqptO3XHt1TXDb86csK7hVHaUFowZ8Ndh8HS5WQnEe&#10;17YQe/G+/cz99zbfHY3YSfn4ML08A4s4xb8y3PSTOtTJ6eQupAPrJcyWIjUlrBbAbnGeiRWwU4Iv&#10;F8Driv9/oP4FAAD//wMAUEsBAi0AFAAGAAgAAAAhALaDOJL+AAAA4QEAABMAAAAAAAAAAAAAAAAA&#10;AAAAAFtDb250ZW50X1R5cGVzXS54bWxQSwECLQAUAAYACAAAACEAOP0h/9YAAACUAQAACwAAAAAA&#10;AAAAAAAAAAAvAQAAX3JlbHMvLnJlbHNQSwECLQAUAAYACAAAACEAvR3njz0CAABTBAAADgAAAAAA&#10;AAAAAAAAAAAuAgAAZHJzL2Uyb0RvYy54bWxQSwECLQAUAAYACAAAACEAHDAk/dwAAAAIAQAADwAA&#10;AAAAAAAAAAAAAACXBAAAZHJzL2Rvd25yZXYueG1sUEsFBgAAAAAEAAQA8wAAAKAFAAAAAA==&#10;" fillcolor="#bfbfbf" stroked="f">
            <v:textbox>
              <w:txbxContent>
                <w:p w:rsidR="003470B0" w:rsidRPr="006104E2" w:rsidRDefault="003470B0" w:rsidP="00917400">
                  <w:pPr>
                    <w:pStyle w:val="Heading1"/>
                  </w:pPr>
                  <w:r>
                    <w:t>Data protection principles</w:t>
                  </w:r>
                </w:p>
              </w:txbxContent>
            </v:textbox>
          </v:shape>
        </w:pict>
      </w:r>
    </w:p>
    <w:p w:rsidR="0020192D" w:rsidRPr="000A77D3" w:rsidRDefault="0020192D" w:rsidP="00555875">
      <w:pPr>
        <w:pStyle w:val="Heading2"/>
        <w:spacing w:before="0" w:beforeAutospacing="0" w:after="0" w:afterAutospacing="0"/>
        <w:ind w:left="720"/>
        <w:rPr>
          <w:rFonts w:ascii="Arial" w:hAnsi="Arial" w:cs="Arial"/>
          <w:color w:val="000000" w:themeColor="text1"/>
        </w:rPr>
      </w:pPr>
    </w:p>
    <w:p w:rsidR="00AF186E" w:rsidRPr="000A77D3" w:rsidRDefault="00AF186E" w:rsidP="00555875">
      <w:pPr>
        <w:pStyle w:val="Heading2"/>
        <w:numPr>
          <w:ilvl w:val="0"/>
          <w:numId w:val="25"/>
        </w:numPr>
        <w:spacing w:before="0" w:beforeAutospacing="0"/>
        <w:ind w:left="425" w:hanging="425"/>
        <w:rPr>
          <w:rFonts w:ascii="Arial" w:hAnsi="Arial" w:cs="Arial"/>
          <w:color w:val="000000" w:themeColor="text1"/>
        </w:rPr>
      </w:pPr>
      <w:r w:rsidRPr="000A77D3">
        <w:rPr>
          <w:rFonts w:ascii="Arial" w:hAnsi="Arial" w:cs="Arial"/>
          <w:color w:val="000000" w:themeColor="text1"/>
        </w:rPr>
        <w:t>We fairly and lawfully process personal data</w:t>
      </w:r>
      <w:r w:rsidR="009C14A4" w:rsidRPr="000A77D3">
        <w:rPr>
          <w:rFonts w:ascii="Arial" w:hAnsi="Arial" w:cs="Arial"/>
          <w:color w:val="000000" w:themeColor="text1"/>
        </w:rPr>
        <w:t xml:space="preserve"> in a transparent way</w:t>
      </w:r>
    </w:p>
    <w:p w:rsidR="00511BD9" w:rsidRPr="000A77D3" w:rsidRDefault="000A77D3" w:rsidP="00AF186E">
      <w:pPr>
        <w:rPr>
          <w:rFonts w:ascii="Arial" w:hAnsi="Arial" w:cs="Arial"/>
          <w:color w:val="000000" w:themeColor="text1"/>
          <w:spacing w:val="0"/>
          <w:szCs w:val="22"/>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A31827" w:rsidRPr="000A77D3">
        <w:rPr>
          <w:rFonts w:ascii="Arial" w:hAnsi="Arial" w:cs="Arial"/>
          <w:color w:val="000000" w:themeColor="text1"/>
          <w:spacing w:val="0"/>
          <w:szCs w:val="22"/>
        </w:rPr>
        <w:t xml:space="preserve"> </w:t>
      </w:r>
      <w:r w:rsidR="00D34E10" w:rsidRPr="000A77D3">
        <w:rPr>
          <w:rFonts w:ascii="Arial" w:hAnsi="Arial" w:cs="Arial"/>
          <w:color w:val="000000" w:themeColor="text1"/>
          <w:spacing w:val="0"/>
          <w:szCs w:val="22"/>
        </w:rPr>
        <w:t>will only collect data where lawful and</w:t>
      </w:r>
      <w:r w:rsidR="00193C0F" w:rsidRPr="000A77D3">
        <w:rPr>
          <w:rFonts w:ascii="Arial" w:hAnsi="Arial" w:cs="Arial"/>
          <w:color w:val="000000" w:themeColor="text1"/>
          <w:spacing w:val="0"/>
          <w:szCs w:val="22"/>
        </w:rPr>
        <w:t xml:space="preserve"> where it is</w:t>
      </w:r>
      <w:r w:rsidR="00D34E10" w:rsidRPr="000A77D3">
        <w:rPr>
          <w:rFonts w:ascii="Arial" w:hAnsi="Arial" w:cs="Arial"/>
          <w:color w:val="000000" w:themeColor="text1"/>
          <w:spacing w:val="0"/>
          <w:szCs w:val="22"/>
        </w:rPr>
        <w:t xml:space="preserve"> necessary for the l</w:t>
      </w:r>
      <w:r w:rsidR="00511BD9" w:rsidRPr="000A77D3">
        <w:rPr>
          <w:rFonts w:ascii="Arial" w:hAnsi="Arial" w:cs="Arial"/>
          <w:color w:val="000000" w:themeColor="text1"/>
          <w:spacing w:val="0"/>
          <w:szCs w:val="22"/>
        </w:rPr>
        <w:t xml:space="preserve">egitimate purposes of the </w:t>
      </w:r>
      <w:r w:rsidR="00BC609B">
        <w:rPr>
          <w:rFonts w:ascii="Arial" w:hAnsi="Arial" w:cs="Arial"/>
          <w:color w:val="000000" w:themeColor="text1"/>
          <w:spacing w:val="0"/>
          <w:szCs w:val="22"/>
        </w:rPr>
        <w:t>orchestra</w:t>
      </w:r>
      <w:r w:rsidR="00511BD9" w:rsidRPr="000A77D3">
        <w:rPr>
          <w:rFonts w:ascii="Arial" w:hAnsi="Arial" w:cs="Arial"/>
          <w:color w:val="000000" w:themeColor="text1"/>
          <w:spacing w:val="0"/>
          <w:szCs w:val="22"/>
        </w:rPr>
        <w:t xml:space="preserve">. </w:t>
      </w:r>
    </w:p>
    <w:p w:rsidR="009C14A4" w:rsidRPr="000A77D3" w:rsidRDefault="00D34E10" w:rsidP="009C14A4">
      <w:pPr>
        <w:pStyle w:val="ListParagraph"/>
        <w:numPr>
          <w:ilvl w:val="0"/>
          <w:numId w:val="13"/>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A member’s </w:t>
      </w:r>
      <w:sdt>
        <w:sdtPr>
          <w:rPr>
            <w:rFonts w:ascii="Arial" w:hAnsi="Arial" w:cs="Arial"/>
            <w:color w:val="000000" w:themeColor="text1"/>
            <w:spacing w:val="0"/>
            <w:szCs w:val="22"/>
          </w:rPr>
          <w:id w:val="32858738"/>
          <w:placeholder>
            <w:docPart w:val="2052C7B319784F659A5C50979D739803"/>
          </w:placeholder>
          <w:text/>
        </w:sdtPr>
        <w:sdtContent>
          <w:r w:rsidR="000A77D3">
            <w:rPr>
              <w:rFonts w:ascii="Arial" w:hAnsi="Arial" w:cs="Arial"/>
              <w:color w:val="000000" w:themeColor="text1"/>
              <w:spacing w:val="0"/>
              <w:szCs w:val="22"/>
            </w:rPr>
            <w:t>name and contact details</w:t>
          </w:r>
        </w:sdtContent>
      </w:sdt>
      <w:r w:rsidRPr="000A77D3">
        <w:rPr>
          <w:rFonts w:ascii="Arial" w:hAnsi="Arial" w:cs="Arial"/>
          <w:color w:val="000000" w:themeColor="text1"/>
          <w:spacing w:val="0"/>
          <w:szCs w:val="22"/>
        </w:rPr>
        <w:t xml:space="preserve"> will be collected when they first join the </w:t>
      </w:r>
      <w:r w:rsidR="000A77D3">
        <w:rPr>
          <w:rFonts w:ascii="Arial" w:hAnsi="Arial" w:cs="Arial"/>
          <w:color w:val="000000" w:themeColor="text1"/>
          <w:spacing w:val="0"/>
          <w:szCs w:val="22"/>
        </w:rPr>
        <w:t>orchestra</w:t>
      </w:r>
      <w:r w:rsidRPr="000A77D3">
        <w:rPr>
          <w:rFonts w:ascii="Arial" w:hAnsi="Arial" w:cs="Arial"/>
          <w:color w:val="000000" w:themeColor="text1"/>
          <w:spacing w:val="0"/>
          <w:szCs w:val="22"/>
        </w:rPr>
        <w:t xml:space="preserve">, and will be used to contact the member regarding </w:t>
      </w:r>
      <w:r w:rsidR="000A77D3">
        <w:rPr>
          <w:rFonts w:ascii="Arial" w:hAnsi="Arial" w:cs="Arial"/>
          <w:color w:val="000000" w:themeColor="text1"/>
          <w:spacing w:val="0"/>
          <w:szCs w:val="22"/>
        </w:rPr>
        <w:t>orchestra</w:t>
      </w:r>
      <w:r w:rsidRPr="000A77D3">
        <w:rPr>
          <w:rFonts w:ascii="Arial" w:hAnsi="Arial" w:cs="Arial"/>
          <w:color w:val="000000" w:themeColor="text1"/>
          <w:spacing w:val="0"/>
          <w:szCs w:val="22"/>
        </w:rPr>
        <w:t xml:space="preserve"> membership administration and activities.</w:t>
      </w:r>
      <w:r w:rsidR="003E024B" w:rsidRPr="000A77D3">
        <w:rPr>
          <w:rFonts w:ascii="Arial" w:hAnsi="Arial" w:cs="Arial"/>
          <w:color w:val="000000" w:themeColor="text1"/>
          <w:spacing w:val="0"/>
          <w:szCs w:val="22"/>
        </w:rPr>
        <w:t xml:space="preserve"> Other data may also subsequently be collected in relation to</w:t>
      </w:r>
      <w:r w:rsidR="007A03FA" w:rsidRPr="000A77D3">
        <w:rPr>
          <w:rFonts w:ascii="Arial" w:hAnsi="Arial" w:cs="Arial"/>
          <w:color w:val="000000" w:themeColor="text1"/>
          <w:spacing w:val="0"/>
          <w:szCs w:val="22"/>
        </w:rPr>
        <w:t xml:space="preserve"> their membership, including </w:t>
      </w:r>
      <w:r w:rsidR="003E024B" w:rsidRPr="000A77D3">
        <w:rPr>
          <w:rFonts w:ascii="Arial" w:hAnsi="Arial" w:cs="Arial"/>
          <w:color w:val="000000" w:themeColor="text1"/>
          <w:spacing w:val="0"/>
          <w:szCs w:val="22"/>
        </w:rPr>
        <w:t>thei</w:t>
      </w:r>
      <w:r w:rsidR="00EC65E7">
        <w:rPr>
          <w:rFonts w:ascii="Arial" w:hAnsi="Arial" w:cs="Arial"/>
          <w:color w:val="000000" w:themeColor="text1"/>
          <w:spacing w:val="0"/>
          <w:szCs w:val="22"/>
        </w:rPr>
        <w:t xml:space="preserve">r payment history for </w:t>
      </w:r>
      <w:r w:rsidR="00511BD9" w:rsidRPr="000A77D3">
        <w:rPr>
          <w:rFonts w:ascii="Arial" w:hAnsi="Arial" w:cs="Arial"/>
          <w:color w:val="000000" w:themeColor="text1"/>
          <w:spacing w:val="0"/>
          <w:szCs w:val="22"/>
        </w:rPr>
        <w:t>subs</w:t>
      </w:r>
      <w:r w:rsidR="00EC65E7">
        <w:rPr>
          <w:rFonts w:ascii="Arial" w:hAnsi="Arial" w:cs="Arial"/>
          <w:color w:val="000000" w:themeColor="text1"/>
          <w:spacing w:val="0"/>
          <w:szCs w:val="22"/>
        </w:rPr>
        <w:t>criptions</w:t>
      </w:r>
      <w:r w:rsidR="00511BD9" w:rsidRPr="000A77D3">
        <w:rPr>
          <w:rFonts w:ascii="Arial" w:hAnsi="Arial" w:cs="Arial"/>
          <w:color w:val="000000" w:themeColor="text1"/>
          <w:spacing w:val="0"/>
          <w:szCs w:val="22"/>
        </w:rPr>
        <w:t>.</w:t>
      </w:r>
      <w:r w:rsidR="009C14A4" w:rsidRPr="000A77D3">
        <w:rPr>
          <w:rFonts w:ascii="Arial" w:hAnsi="Arial" w:cs="Arial"/>
          <w:color w:val="000000" w:themeColor="text1"/>
          <w:spacing w:val="0"/>
          <w:szCs w:val="22"/>
        </w:rPr>
        <w:t xml:space="preserve"> Where possible</w:t>
      </w:r>
      <w:r w:rsidR="00EC65E7">
        <w:rPr>
          <w:rFonts w:ascii="Arial" w:hAnsi="Arial" w:cs="Arial"/>
          <w:color w:val="000000" w:themeColor="text1"/>
          <w:spacing w:val="0"/>
          <w:szCs w:val="22"/>
        </w:rPr>
        <w:t>,</w:t>
      </w:r>
      <w:r w:rsidR="009C14A4" w:rsidRPr="000A77D3">
        <w:rPr>
          <w:rFonts w:ascii="Arial" w:hAnsi="Arial" w:cs="Arial"/>
          <w:color w:val="000000" w:themeColor="text1"/>
          <w:spacing w:val="0"/>
          <w:szCs w:val="22"/>
        </w:rPr>
        <w:t xml:space="preserve"> </w:t>
      </w:r>
      <w:r w:rsidR="00550FDF" w:rsidRPr="000A77D3">
        <w:rPr>
          <w:rFonts w:ascii="Arial" w:hAnsi="Arial" w:cs="Arial"/>
          <w:color w:val="000000" w:themeColor="text1"/>
          <w:spacing w:val="0"/>
          <w:szCs w:val="22"/>
        </w:rPr>
        <w:t>the Tynedale Symphony Orchestra</w:t>
      </w:r>
      <w:r w:rsidR="009C14A4" w:rsidRPr="000A77D3">
        <w:rPr>
          <w:rFonts w:ascii="Arial" w:hAnsi="Arial" w:cs="Arial"/>
          <w:color w:val="000000" w:themeColor="text1"/>
          <w:spacing w:val="0"/>
          <w:szCs w:val="22"/>
        </w:rPr>
        <w:t xml:space="preserve"> will anonymise this data</w:t>
      </w:r>
      <w:r w:rsidR="00B47A23">
        <w:rPr>
          <w:rFonts w:ascii="Arial" w:hAnsi="Arial" w:cs="Arial"/>
          <w:color w:val="000000" w:themeColor="text1"/>
          <w:spacing w:val="0"/>
          <w:szCs w:val="22"/>
        </w:rPr>
        <w:t>.</w:t>
      </w:r>
    </w:p>
    <w:p w:rsidR="00D34E10" w:rsidRPr="000A77D3" w:rsidRDefault="009C14A4" w:rsidP="007F6A15">
      <w:pPr>
        <w:pStyle w:val="ListParagraph"/>
        <w:numPr>
          <w:ilvl w:val="1"/>
          <w:numId w:val="13"/>
        </w:numPr>
        <w:rPr>
          <w:rFonts w:ascii="Arial" w:hAnsi="Arial" w:cs="Arial"/>
          <w:color w:val="000000" w:themeColor="text1"/>
          <w:spacing w:val="0"/>
          <w:szCs w:val="22"/>
        </w:rPr>
      </w:pPr>
      <w:r w:rsidRPr="000A77D3">
        <w:rPr>
          <w:rFonts w:ascii="Arial" w:hAnsi="Arial" w:cs="Arial"/>
          <w:color w:val="000000" w:themeColor="text1"/>
          <w:spacing w:val="0"/>
          <w:szCs w:val="22"/>
        </w:rPr>
        <w:t>Lawful basis for processing</w:t>
      </w:r>
      <w:r w:rsidR="002311AD" w:rsidRPr="000A77D3">
        <w:rPr>
          <w:rFonts w:ascii="Arial" w:hAnsi="Arial" w:cs="Arial"/>
          <w:color w:val="000000" w:themeColor="text1"/>
          <w:spacing w:val="0"/>
          <w:szCs w:val="22"/>
        </w:rPr>
        <w:t xml:space="preserve"> this data</w:t>
      </w:r>
      <w:r w:rsidRPr="000A77D3">
        <w:rPr>
          <w:rFonts w:ascii="Arial" w:hAnsi="Arial" w:cs="Arial"/>
          <w:color w:val="000000" w:themeColor="text1"/>
          <w:spacing w:val="0"/>
          <w:szCs w:val="22"/>
        </w:rPr>
        <w:t xml:space="preserve">: </w:t>
      </w:r>
      <w:r w:rsidR="00C456A3" w:rsidRPr="000A77D3">
        <w:rPr>
          <w:rFonts w:ascii="Arial" w:hAnsi="Arial" w:cs="Arial"/>
          <w:color w:val="000000" w:themeColor="text1"/>
          <w:spacing w:val="0"/>
          <w:szCs w:val="22"/>
        </w:rPr>
        <w:t>Contract</w:t>
      </w:r>
      <w:r w:rsidR="006D40A5" w:rsidRPr="000A77D3">
        <w:rPr>
          <w:rFonts w:ascii="Arial" w:hAnsi="Arial" w:cs="Arial"/>
          <w:color w:val="000000" w:themeColor="text1"/>
          <w:spacing w:val="0"/>
          <w:szCs w:val="22"/>
        </w:rPr>
        <w:t xml:space="preserve"> (the collection and use of data is fair </w:t>
      </w:r>
      <w:r w:rsidR="00E8024A" w:rsidRPr="000A77D3">
        <w:rPr>
          <w:rFonts w:ascii="Arial" w:hAnsi="Arial" w:cs="Arial"/>
          <w:color w:val="000000" w:themeColor="text1"/>
          <w:spacing w:val="0"/>
          <w:szCs w:val="22"/>
        </w:rPr>
        <w:t xml:space="preserve">and </w:t>
      </w:r>
      <w:r w:rsidR="006D40A5" w:rsidRPr="000A77D3">
        <w:rPr>
          <w:rFonts w:ascii="Arial" w:hAnsi="Arial" w:cs="Arial"/>
          <w:color w:val="000000" w:themeColor="text1"/>
          <w:spacing w:val="0"/>
          <w:szCs w:val="22"/>
        </w:rPr>
        <w:t xml:space="preserve">reasonable in relation to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006D40A5" w:rsidRPr="000A77D3">
        <w:rPr>
          <w:rFonts w:ascii="Arial" w:hAnsi="Arial" w:cs="Arial"/>
          <w:color w:val="000000" w:themeColor="text1"/>
          <w:spacing w:val="0"/>
          <w:szCs w:val="22"/>
        </w:rPr>
        <w:t xml:space="preserve">completing tasks expected as part of the </w:t>
      </w:r>
      <w:r w:rsidR="00E8024A" w:rsidRPr="000A77D3">
        <w:rPr>
          <w:rFonts w:ascii="Arial" w:hAnsi="Arial" w:cs="Arial"/>
          <w:color w:val="000000" w:themeColor="text1"/>
          <w:spacing w:val="0"/>
          <w:szCs w:val="22"/>
        </w:rPr>
        <w:t>individual’s</w:t>
      </w:r>
      <w:r w:rsidR="006C6DF5">
        <w:rPr>
          <w:rFonts w:ascii="Arial" w:hAnsi="Arial" w:cs="Arial"/>
          <w:color w:val="000000" w:themeColor="text1"/>
          <w:spacing w:val="0"/>
          <w:szCs w:val="22"/>
        </w:rPr>
        <w:t xml:space="preserve"> membership).</w:t>
      </w:r>
      <w:r w:rsidR="001D420F" w:rsidRPr="000A77D3">
        <w:rPr>
          <w:rFonts w:ascii="Arial" w:hAnsi="Arial" w:cs="Arial"/>
          <w:color w:val="000000" w:themeColor="text1"/>
          <w:spacing w:val="0"/>
          <w:szCs w:val="22"/>
        </w:rPr>
        <w:br/>
      </w:r>
    </w:p>
    <w:p w:rsidR="006D40A5" w:rsidRPr="000A77D3" w:rsidRDefault="003E024B" w:rsidP="006D40A5">
      <w:pPr>
        <w:pStyle w:val="ListParagraph"/>
        <w:numPr>
          <w:ilvl w:val="0"/>
          <w:numId w:val="13"/>
        </w:numPr>
        <w:rPr>
          <w:rFonts w:ascii="Arial" w:hAnsi="Arial" w:cs="Arial"/>
          <w:color w:val="000000" w:themeColor="text1"/>
          <w:spacing w:val="0"/>
          <w:szCs w:val="22"/>
        </w:rPr>
      </w:pPr>
      <w:r w:rsidRPr="000A77D3">
        <w:rPr>
          <w:rFonts w:ascii="Arial" w:hAnsi="Arial" w:cs="Arial"/>
          <w:color w:val="000000" w:themeColor="text1"/>
          <w:spacing w:val="0"/>
          <w:szCs w:val="22"/>
        </w:rPr>
        <w:t>The name and contact details of</w:t>
      </w:r>
      <w:r w:rsidR="00D34E10" w:rsidRPr="000A77D3">
        <w:rPr>
          <w:rFonts w:ascii="Arial" w:hAnsi="Arial" w:cs="Arial"/>
          <w:color w:val="000000" w:themeColor="text1"/>
          <w:spacing w:val="0"/>
          <w:szCs w:val="22"/>
        </w:rPr>
        <w:t xml:space="preserve"> volunteers, employees and contractors will be collected when they take up a position, and will be used to contact them regarding </w:t>
      </w:r>
      <w:r w:rsidR="00BC609B">
        <w:rPr>
          <w:rFonts w:ascii="Arial" w:hAnsi="Arial" w:cs="Arial"/>
          <w:color w:val="000000" w:themeColor="text1"/>
          <w:spacing w:val="0"/>
          <w:szCs w:val="22"/>
        </w:rPr>
        <w:t xml:space="preserve">the orchestra’s </w:t>
      </w:r>
      <w:r w:rsidR="00D34E10" w:rsidRPr="000A77D3">
        <w:rPr>
          <w:rFonts w:ascii="Arial" w:hAnsi="Arial" w:cs="Arial"/>
          <w:color w:val="000000" w:themeColor="text1"/>
          <w:spacing w:val="0"/>
          <w:szCs w:val="22"/>
        </w:rPr>
        <w:t>administration related to their role.</w:t>
      </w:r>
      <w:r w:rsidRPr="000A77D3">
        <w:rPr>
          <w:rFonts w:ascii="Arial" w:hAnsi="Arial" w:cs="Arial"/>
          <w:color w:val="000000" w:themeColor="text1"/>
          <w:spacing w:val="0"/>
          <w:szCs w:val="22"/>
        </w:rPr>
        <w:br/>
      </w:r>
      <w:r w:rsidRPr="000A77D3">
        <w:rPr>
          <w:rFonts w:ascii="Arial" w:hAnsi="Arial" w:cs="Arial"/>
          <w:color w:val="000000" w:themeColor="text1"/>
          <w:spacing w:val="0"/>
          <w:szCs w:val="22"/>
        </w:rPr>
        <w:br/>
      </w:r>
      <w:r w:rsidR="00D34E10" w:rsidRPr="000A77D3">
        <w:rPr>
          <w:rFonts w:ascii="Arial" w:hAnsi="Arial" w:cs="Arial"/>
          <w:color w:val="000000" w:themeColor="text1"/>
          <w:spacing w:val="0"/>
          <w:szCs w:val="22"/>
        </w:rPr>
        <w:t xml:space="preserve">Further information, including personal financial information and criminal records information may </w:t>
      </w:r>
      <w:r w:rsidRPr="000A77D3">
        <w:rPr>
          <w:rFonts w:ascii="Arial" w:hAnsi="Arial" w:cs="Arial"/>
          <w:color w:val="000000" w:themeColor="text1"/>
          <w:spacing w:val="0"/>
          <w:szCs w:val="22"/>
        </w:rPr>
        <w:t xml:space="preserve">also </w:t>
      </w:r>
      <w:r w:rsidR="00D34E10" w:rsidRPr="000A77D3">
        <w:rPr>
          <w:rFonts w:ascii="Arial" w:hAnsi="Arial" w:cs="Arial"/>
          <w:color w:val="000000" w:themeColor="text1"/>
          <w:spacing w:val="0"/>
          <w:szCs w:val="22"/>
        </w:rPr>
        <w:t xml:space="preserve">be collected in specific circumstances </w:t>
      </w:r>
      <w:r w:rsidRPr="000A77D3">
        <w:rPr>
          <w:rFonts w:ascii="Arial" w:hAnsi="Arial" w:cs="Arial"/>
          <w:color w:val="000000" w:themeColor="text1"/>
          <w:spacing w:val="0"/>
          <w:szCs w:val="22"/>
        </w:rPr>
        <w:t xml:space="preserve">where lawful and necessary </w:t>
      </w:r>
      <w:r w:rsidR="00D34E10" w:rsidRPr="000A77D3">
        <w:rPr>
          <w:rFonts w:ascii="Arial" w:hAnsi="Arial" w:cs="Arial"/>
          <w:color w:val="000000" w:themeColor="text1"/>
          <w:spacing w:val="0"/>
          <w:szCs w:val="22"/>
        </w:rPr>
        <w:t xml:space="preserve">(in order to process payment to the </w:t>
      </w:r>
      <w:r w:rsidRPr="000A77D3">
        <w:rPr>
          <w:rFonts w:ascii="Arial" w:hAnsi="Arial" w:cs="Arial"/>
          <w:color w:val="000000" w:themeColor="text1"/>
          <w:spacing w:val="0"/>
          <w:szCs w:val="22"/>
        </w:rPr>
        <w:t>person</w:t>
      </w:r>
      <w:r w:rsidR="00D34E10"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or in order to carry out a DBS check).</w:t>
      </w:r>
    </w:p>
    <w:p w:rsidR="006D40A5" w:rsidRPr="000A77D3" w:rsidRDefault="006D40A5" w:rsidP="006D40A5">
      <w:pPr>
        <w:pStyle w:val="ListParagraph"/>
        <w:numPr>
          <w:ilvl w:val="1"/>
          <w:numId w:val="13"/>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Lawful basis for processing this data: Contract (the collection and use </w:t>
      </w:r>
      <w:r w:rsidR="00E8024A" w:rsidRPr="000A77D3">
        <w:rPr>
          <w:rFonts w:ascii="Arial" w:hAnsi="Arial" w:cs="Arial"/>
          <w:color w:val="000000" w:themeColor="text1"/>
          <w:spacing w:val="0"/>
          <w:szCs w:val="22"/>
        </w:rPr>
        <w:t>of data is fair and reasonable in</w:t>
      </w:r>
      <w:r w:rsidR="006C6DF5">
        <w:rPr>
          <w:rFonts w:ascii="Arial" w:hAnsi="Arial" w:cs="Arial"/>
          <w:color w:val="000000" w:themeColor="text1"/>
          <w:spacing w:val="0"/>
          <w:szCs w:val="22"/>
        </w:rPr>
        <w:t xml:space="preserve"> relation to</w:t>
      </w:r>
      <w:r w:rsidRPr="000A77D3">
        <w:rPr>
          <w:rFonts w:ascii="Arial" w:hAnsi="Arial" w:cs="Arial"/>
          <w:color w:val="000000" w:themeColor="text1"/>
          <w:spacing w:val="0"/>
          <w:szCs w:val="22"/>
        </w:rPr>
        <w:t xml:space="preserve">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completing tasks expected as part o</w:t>
      </w:r>
      <w:r w:rsidR="006C6DF5">
        <w:rPr>
          <w:rFonts w:ascii="Arial" w:hAnsi="Arial" w:cs="Arial"/>
          <w:color w:val="000000" w:themeColor="text1"/>
          <w:spacing w:val="0"/>
          <w:szCs w:val="22"/>
        </w:rPr>
        <w:t>f working with the individuals).</w:t>
      </w:r>
    </w:p>
    <w:p w:rsidR="006D40A5" w:rsidRPr="000A77D3" w:rsidRDefault="006D40A5" w:rsidP="006D40A5">
      <w:pPr>
        <w:pStyle w:val="ListParagraph"/>
        <w:ind w:left="1440"/>
        <w:rPr>
          <w:rFonts w:ascii="Arial" w:hAnsi="Arial" w:cs="Arial"/>
          <w:color w:val="000000" w:themeColor="text1"/>
          <w:spacing w:val="0"/>
          <w:szCs w:val="22"/>
        </w:rPr>
      </w:pPr>
    </w:p>
    <w:p w:rsidR="003E024B" w:rsidRPr="000A77D3" w:rsidRDefault="003E024B" w:rsidP="000B0CC3">
      <w:pPr>
        <w:pStyle w:val="ListParagraph"/>
        <w:ind w:left="1440"/>
        <w:rPr>
          <w:rFonts w:ascii="Arial" w:hAnsi="Arial" w:cs="Arial"/>
          <w:color w:val="000000" w:themeColor="text1"/>
          <w:spacing w:val="0"/>
          <w:szCs w:val="22"/>
        </w:rPr>
      </w:pPr>
      <w:r w:rsidRPr="000A77D3">
        <w:rPr>
          <w:rFonts w:ascii="Arial" w:hAnsi="Arial" w:cs="Arial"/>
          <w:color w:val="000000" w:themeColor="text1"/>
          <w:spacing w:val="0"/>
          <w:szCs w:val="22"/>
        </w:rPr>
        <w:br/>
      </w:r>
    </w:p>
    <w:p w:rsidR="006D40A5" w:rsidRPr="000A77D3" w:rsidRDefault="006D40A5" w:rsidP="006D40A5">
      <w:pPr>
        <w:pStyle w:val="ListParagraph"/>
        <w:rPr>
          <w:rFonts w:ascii="Arial" w:hAnsi="Arial" w:cs="Arial"/>
          <w:color w:val="000000" w:themeColor="text1"/>
          <w:spacing w:val="0"/>
          <w:szCs w:val="22"/>
        </w:rPr>
      </w:pPr>
    </w:p>
    <w:p w:rsidR="006D40A5" w:rsidRPr="000A77D3" w:rsidRDefault="006D40A5" w:rsidP="006D40A5">
      <w:pPr>
        <w:pStyle w:val="ListParagraph"/>
        <w:numPr>
          <w:ilvl w:val="0"/>
          <w:numId w:val="13"/>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Pseudonymous or anonymous data (including behavioural, technological and geographical/regional) on an individual may be collected via tracking ‘cookies’ when they access our website or interact with our emails, in order for us to monitor and improve our effectiveness on these channels. See ‘Cookies on the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website’ below.</w:t>
      </w:r>
    </w:p>
    <w:p w:rsidR="006D40A5" w:rsidRPr="000A77D3" w:rsidRDefault="006D40A5" w:rsidP="006D40A5">
      <w:pPr>
        <w:pStyle w:val="ListParagraph"/>
        <w:numPr>
          <w:ilvl w:val="1"/>
          <w:numId w:val="13"/>
        </w:numPr>
        <w:rPr>
          <w:rFonts w:ascii="Arial" w:hAnsi="Arial" w:cs="Arial"/>
          <w:color w:val="000000" w:themeColor="text1"/>
          <w:spacing w:val="0"/>
          <w:szCs w:val="22"/>
        </w:rPr>
      </w:pPr>
      <w:r w:rsidRPr="000A77D3">
        <w:rPr>
          <w:rFonts w:ascii="Arial" w:hAnsi="Arial" w:cs="Arial"/>
          <w:color w:val="000000" w:themeColor="text1"/>
          <w:spacing w:val="0"/>
          <w:szCs w:val="22"/>
        </w:rPr>
        <w:t>Lawful basis for processing this data: Consent (see ‘How we get consent’</w:t>
      </w:r>
      <w:r w:rsidR="006C6DF5">
        <w:rPr>
          <w:rFonts w:ascii="Arial" w:hAnsi="Arial" w:cs="Arial"/>
          <w:color w:val="000000" w:themeColor="text1"/>
          <w:spacing w:val="0"/>
          <w:szCs w:val="22"/>
        </w:rPr>
        <w:t xml:space="preserve"> below</w:t>
      </w:r>
      <w:r w:rsidRPr="000A77D3">
        <w:rPr>
          <w:rFonts w:ascii="Arial" w:hAnsi="Arial" w:cs="Arial"/>
          <w:color w:val="000000" w:themeColor="text1"/>
          <w:spacing w:val="0"/>
          <w:szCs w:val="22"/>
        </w:rPr>
        <w:t>)</w:t>
      </w:r>
      <w:r w:rsidR="006C6DF5">
        <w:rPr>
          <w:rFonts w:ascii="Arial" w:hAnsi="Arial" w:cs="Arial"/>
          <w:color w:val="000000" w:themeColor="text1"/>
          <w:spacing w:val="0"/>
          <w:szCs w:val="22"/>
        </w:rPr>
        <w:t>.</w:t>
      </w:r>
    </w:p>
    <w:p w:rsidR="006D40A5" w:rsidRPr="000A77D3" w:rsidRDefault="006D40A5" w:rsidP="006D40A5">
      <w:pPr>
        <w:pStyle w:val="ListParagraph"/>
        <w:ind w:left="1440"/>
        <w:rPr>
          <w:rFonts w:ascii="Arial" w:hAnsi="Arial" w:cs="Arial"/>
          <w:color w:val="000000" w:themeColor="text1"/>
          <w:spacing w:val="0"/>
          <w:szCs w:val="22"/>
        </w:rPr>
      </w:pPr>
    </w:p>
    <w:p w:rsidR="00D0395D" w:rsidRPr="000A77D3" w:rsidRDefault="00D0395D" w:rsidP="006D40A5">
      <w:pPr>
        <w:pStyle w:val="ListParagraph"/>
        <w:ind w:left="1440"/>
        <w:rPr>
          <w:rFonts w:ascii="Arial" w:hAnsi="Arial" w:cs="Arial"/>
          <w:color w:val="000000" w:themeColor="text1"/>
          <w:spacing w:val="0"/>
          <w:szCs w:val="22"/>
        </w:rPr>
      </w:pPr>
    </w:p>
    <w:p w:rsidR="00930FDB" w:rsidRPr="000A77D3" w:rsidRDefault="00930FDB" w:rsidP="00770686">
      <w:pPr>
        <w:pStyle w:val="ListParagraph"/>
        <w:numPr>
          <w:ilvl w:val="0"/>
          <w:numId w:val="25"/>
        </w:numPr>
        <w:suppressAutoHyphens w:val="0"/>
        <w:autoSpaceDE w:val="0"/>
        <w:autoSpaceDN w:val="0"/>
        <w:adjustRightInd w:val="0"/>
        <w:ind w:left="426" w:hanging="426"/>
        <w:rPr>
          <w:rFonts w:ascii="Arial" w:eastAsiaTheme="majorEastAsia" w:hAnsi="Arial" w:cs="Arial"/>
          <w:b/>
          <w:bCs/>
          <w:color w:val="000000" w:themeColor="text1"/>
          <w:sz w:val="24"/>
          <w:szCs w:val="26"/>
        </w:rPr>
      </w:pPr>
      <w:r w:rsidRPr="000A77D3">
        <w:rPr>
          <w:rFonts w:ascii="Arial" w:eastAsiaTheme="majorEastAsia" w:hAnsi="Arial" w:cs="Arial"/>
          <w:b/>
          <w:bCs/>
          <w:color w:val="000000" w:themeColor="text1"/>
          <w:sz w:val="24"/>
          <w:szCs w:val="26"/>
        </w:rPr>
        <w:t>We only collect and use personal data for specif</w:t>
      </w:r>
      <w:r w:rsidR="00D84245" w:rsidRPr="000A77D3">
        <w:rPr>
          <w:rFonts w:ascii="Arial" w:eastAsiaTheme="majorEastAsia" w:hAnsi="Arial" w:cs="Arial"/>
          <w:b/>
          <w:bCs/>
          <w:color w:val="000000" w:themeColor="text1"/>
          <w:sz w:val="24"/>
          <w:szCs w:val="26"/>
        </w:rPr>
        <w:t xml:space="preserve">ic, explicit and legitimate </w:t>
      </w:r>
      <w:r w:rsidRPr="000A77D3">
        <w:rPr>
          <w:rFonts w:ascii="Arial" w:eastAsiaTheme="majorEastAsia" w:hAnsi="Arial" w:cs="Arial"/>
          <w:b/>
          <w:bCs/>
          <w:color w:val="000000" w:themeColor="text1"/>
          <w:sz w:val="24"/>
          <w:szCs w:val="26"/>
        </w:rPr>
        <w:t>purposes</w:t>
      </w:r>
      <w:r w:rsidR="00D84245" w:rsidRPr="000A77D3">
        <w:rPr>
          <w:rFonts w:ascii="Arial" w:eastAsiaTheme="majorEastAsia" w:hAnsi="Arial" w:cs="Arial"/>
          <w:b/>
          <w:bCs/>
          <w:color w:val="000000" w:themeColor="text1"/>
          <w:sz w:val="24"/>
          <w:szCs w:val="26"/>
        </w:rPr>
        <w:t xml:space="preserve"> and will only use the da</w:t>
      </w:r>
      <w:r w:rsidR="00B47A23">
        <w:rPr>
          <w:rFonts w:ascii="Arial" w:eastAsiaTheme="majorEastAsia" w:hAnsi="Arial" w:cs="Arial"/>
          <w:b/>
          <w:bCs/>
          <w:color w:val="000000" w:themeColor="text1"/>
          <w:sz w:val="24"/>
          <w:szCs w:val="26"/>
        </w:rPr>
        <w:t>ta for those specified purposes</w:t>
      </w:r>
    </w:p>
    <w:p w:rsidR="00930FDB" w:rsidRPr="000A77D3" w:rsidRDefault="00930FDB" w:rsidP="00193C0F">
      <w:pPr>
        <w:rPr>
          <w:rFonts w:ascii="Arial" w:hAnsi="Arial" w:cs="Arial"/>
          <w:color w:val="000000" w:themeColor="text1"/>
          <w:spacing w:val="0"/>
          <w:szCs w:val="22"/>
        </w:rPr>
      </w:pPr>
      <w:r w:rsidRPr="000A77D3">
        <w:rPr>
          <w:rFonts w:ascii="Arial" w:hAnsi="Arial" w:cs="Arial"/>
          <w:color w:val="000000" w:themeColor="text1"/>
          <w:spacing w:val="0"/>
          <w:szCs w:val="22"/>
        </w:rPr>
        <w:t xml:space="preserve">When collecting data,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will always </w:t>
      </w:r>
      <w:r w:rsidR="00D84245" w:rsidRPr="000A77D3">
        <w:rPr>
          <w:rFonts w:ascii="Arial" w:hAnsi="Arial" w:cs="Arial"/>
          <w:color w:val="000000" w:themeColor="text1"/>
          <w:spacing w:val="0"/>
          <w:szCs w:val="22"/>
        </w:rPr>
        <w:t xml:space="preserve">provide a clear and specific privacy statement </w:t>
      </w:r>
      <w:r w:rsidRPr="000A77D3">
        <w:rPr>
          <w:rFonts w:ascii="Arial" w:hAnsi="Arial" w:cs="Arial"/>
          <w:color w:val="000000" w:themeColor="text1"/>
          <w:spacing w:val="0"/>
          <w:szCs w:val="22"/>
        </w:rPr>
        <w:t>explai</w:t>
      </w:r>
      <w:r w:rsidR="00D84245" w:rsidRPr="000A77D3">
        <w:rPr>
          <w:rFonts w:ascii="Arial" w:hAnsi="Arial" w:cs="Arial"/>
          <w:color w:val="000000" w:themeColor="text1"/>
          <w:spacing w:val="0"/>
          <w:szCs w:val="22"/>
        </w:rPr>
        <w:t>ning</w:t>
      </w:r>
      <w:r w:rsidRPr="000A77D3">
        <w:rPr>
          <w:rFonts w:ascii="Arial" w:hAnsi="Arial" w:cs="Arial"/>
          <w:color w:val="000000" w:themeColor="text1"/>
          <w:spacing w:val="0"/>
          <w:szCs w:val="22"/>
        </w:rPr>
        <w:t xml:space="preserve"> to the subject why the data is required and what it will be used for</w:t>
      </w:r>
      <w:r w:rsidR="00C456A3" w:rsidRPr="000A77D3">
        <w:rPr>
          <w:rFonts w:ascii="Arial" w:hAnsi="Arial" w:cs="Arial"/>
          <w:color w:val="000000" w:themeColor="text1"/>
          <w:spacing w:val="0"/>
          <w:szCs w:val="22"/>
        </w:rPr>
        <w:t>.</w:t>
      </w:r>
    </w:p>
    <w:p w:rsidR="009A32E5" w:rsidRPr="000A77D3" w:rsidRDefault="003E0D6C" w:rsidP="00770686">
      <w:pPr>
        <w:pStyle w:val="Heading2"/>
        <w:numPr>
          <w:ilvl w:val="0"/>
          <w:numId w:val="25"/>
        </w:numPr>
        <w:ind w:left="426" w:hanging="437"/>
        <w:rPr>
          <w:rFonts w:ascii="Arial" w:hAnsi="Arial" w:cs="Arial"/>
          <w:color w:val="000000" w:themeColor="text1"/>
        </w:rPr>
      </w:pPr>
      <w:r w:rsidRPr="000A77D3">
        <w:rPr>
          <w:rFonts w:ascii="Arial" w:hAnsi="Arial" w:cs="Arial"/>
          <w:color w:val="000000" w:themeColor="text1"/>
        </w:rPr>
        <w:t xml:space="preserve">We ensure any data collected is </w:t>
      </w:r>
      <w:r w:rsidR="009A32E5" w:rsidRPr="000A77D3">
        <w:rPr>
          <w:rFonts w:ascii="Arial" w:hAnsi="Arial" w:cs="Arial"/>
          <w:color w:val="000000" w:themeColor="text1"/>
        </w:rPr>
        <w:t>relevant and not excessive</w:t>
      </w:r>
    </w:p>
    <w:p w:rsidR="00193C0F" w:rsidRPr="000A77D3" w:rsidRDefault="00663889" w:rsidP="00976B3C">
      <w:p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7A03FA" w:rsidRPr="000A77D3">
        <w:rPr>
          <w:rFonts w:ascii="Arial" w:hAnsi="Arial" w:cs="Arial"/>
          <w:color w:val="000000" w:themeColor="text1"/>
          <w:spacing w:val="0"/>
          <w:szCs w:val="22"/>
        </w:rPr>
        <w:t xml:space="preserve"> </w:t>
      </w:r>
      <w:r w:rsidR="009A32E5" w:rsidRPr="000A77D3">
        <w:rPr>
          <w:rFonts w:ascii="Arial" w:hAnsi="Arial" w:cs="Arial"/>
          <w:color w:val="000000" w:themeColor="text1"/>
          <w:spacing w:val="0"/>
          <w:szCs w:val="22"/>
        </w:rPr>
        <w:t xml:space="preserve">will not </w:t>
      </w:r>
      <w:r w:rsidR="00193C0F" w:rsidRPr="000A77D3">
        <w:rPr>
          <w:rFonts w:ascii="Arial" w:hAnsi="Arial" w:cs="Arial"/>
          <w:color w:val="000000" w:themeColor="text1"/>
          <w:spacing w:val="0"/>
          <w:szCs w:val="22"/>
        </w:rPr>
        <w:t xml:space="preserve">collect or </w:t>
      </w:r>
      <w:r w:rsidR="009A32E5" w:rsidRPr="000A77D3">
        <w:rPr>
          <w:rFonts w:ascii="Arial" w:hAnsi="Arial" w:cs="Arial"/>
          <w:color w:val="000000" w:themeColor="text1"/>
          <w:spacing w:val="0"/>
          <w:szCs w:val="22"/>
        </w:rPr>
        <w:t xml:space="preserve">store more data </w:t>
      </w:r>
      <w:r w:rsidR="002311AD" w:rsidRPr="000A77D3">
        <w:rPr>
          <w:rFonts w:ascii="Arial" w:hAnsi="Arial" w:cs="Arial"/>
          <w:color w:val="000000" w:themeColor="text1"/>
          <w:spacing w:val="0"/>
          <w:szCs w:val="22"/>
        </w:rPr>
        <w:t xml:space="preserve">than </w:t>
      </w:r>
      <w:r w:rsidR="009A32E5" w:rsidRPr="000A77D3">
        <w:rPr>
          <w:rFonts w:ascii="Arial" w:hAnsi="Arial" w:cs="Arial"/>
          <w:color w:val="000000" w:themeColor="text1"/>
          <w:spacing w:val="0"/>
          <w:szCs w:val="22"/>
        </w:rPr>
        <w:t>the minimum information required for its inten</w:t>
      </w:r>
      <w:r w:rsidR="003E0D6C" w:rsidRPr="000A77D3">
        <w:rPr>
          <w:rFonts w:ascii="Arial" w:hAnsi="Arial" w:cs="Arial"/>
          <w:color w:val="000000" w:themeColor="text1"/>
          <w:spacing w:val="0"/>
          <w:szCs w:val="22"/>
        </w:rPr>
        <w:t>ded purpose.</w:t>
      </w:r>
    </w:p>
    <w:p w:rsidR="009A32E5" w:rsidRPr="000A77D3" w:rsidRDefault="00BE4A54" w:rsidP="00976B3C">
      <w:pPr>
        <w:suppressAutoHyphens w:val="0"/>
        <w:autoSpaceDE w:val="0"/>
        <w:autoSpaceDN w:val="0"/>
        <w:adjustRightInd w:val="0"/>
        <w:rPr>
          <w:rFonts w:ascii="Arial" w:hAnsi="Arial" w:cs="Arial"/>
          <w:color w:val="000000" w:themeColor="text1"/>
          <w:spacing w:val="0"/>
          <w:szCs w:val="22"/>
        </w:rPr>
      </w:pPr>
      <w:r>
        <w:rPr>
          <w:rFonts w:ascii="Arial" w:hAnsi="Arial" w:cs="Arial"/>
          <w:color w:val="000000" w:themeColor="text1"/>
          <w:spacing w:val="0"/>
          <w:szCs w:val="22"/>
        </w:rPr>
        <w:t xml:space="preserve">For example, </w:t>
      </w:r>
      <w:r w:rsidR="00437957" w:rsidRPr="000A77D3">
        <w:rPr>
          <w:rFonts w:ascii="Arial" w:hAnsi="Arial" w:cs="Arial"/>
          <w:color w:val="000000" w:themeColor="text1"/>
          <w:spacing w:val="0"/>
          <w:szCs w:val="22"/>
        </w:rPr>
        <w:t>we</w:t>
      </w:r>
      <w:r w:rsidR="00193C0F" w:rsidRPr="000A77D3">
        <w:rPr>
          <w:rFonts w:ascii="Arial" w:hAnsi="Arial" w:cs="Arial"/>
          <w:color w:val="000000" w:themeColor="text1"/>
          <w:spacing w:val="0"/>
          <w:szCs w:val="22"/>
        </w:rPr>
        <w:t xml:space="preserve"> </w:t>
      </w:r>
      <w:r w:rsidR="003E0D6C" w:rsidRPr="000A77D3">
        <w:rPr>
          <w:rFonts w:ascii="Arial" w:hAnsi="Arial" w:cs="Arial"/>
          <w:color w:val="000000" w:themeColor="text1"/>
          <w:spacing w:val="0"/>
          <w:szCs w:val="22"/>
        </w:rPr>
        <w:t xml:space="preserve">need to </w:t>
      </w:r>
      <w:r w:rsidR="00193C0F" w:rsidRPr="000A77D3">
        <w:rPr>
          <w:rFonts w:ascii="Arial" w:hAnsi="Arial" w:cs="Arial"/>
          <w:color w:val="000000" w:themeColor="text1"/>
          <w:spacing w:val="0"/>
          <w:szCs w:val="22"/>
        </w:rPr>
        <w:t xml:space="preserve">collect telephone numbers from members in order to be able to contact them about </w:t>
      </w:r>
      <w:r w:rsidR="00BC609B">
        <w:rPr>
          <w:rFonts w:ascii="Arial" w:hAnsi="Arial" w:cs="Arial"/>
          <w:color w:val="000000" w:themeColor="text1"/>
          <w:spacing w:val="0"/>
          <w:szCs w:val="22"/>
        </w:rPr>
        <w:t>the</w:t>
      </w:r>
      <w:r w:rsidR="00193C0F" w:rsidRPr="000A77D3">
        <w:rPr>
          <w:rFonts w:ascii="Arial" w:hAnsi="Arial" w:cs="Arial"/>
          <w:color w:val="000000" w:themeColor="text1"/>
          <w:spacing w:val="0"/>
          <w:szCs w:val="22"/>
        </w:rPr>
        <w:t xml:space="preserve"> administration</w:t>
      </w:r>
      <w:r w:rsidR="00BC609B">
        <w:rPr>
          <w:rFonts w:ascii="Arial" w:hAnsi="Arial" w:cs="Arial"/>
          <w:color w:val="000000" w:themeColor="text1"/>
          <w:spacing w:val="0"/>
          <w:szCs w:val="22"/>
        </w:rPr>
        <w:t xml:space="preserve"> of the orchestra</w:t>
      </w:r>
      <w:r w:rsidR="00193C0F" w:rsidRPr="000A77D3">
        <w:rPr>
          <w:rFonts w:ascii="Arial" w:hAnsi="Arial" w:cs="Arial"/>
          <w:color w:val="000000" w:themeColor="text1"/>
          <w:spacing w:val="0"/>
          <w:szCs w:val="22"/>
        </w:rPr>
        <w:t xml:space="preserve">, but </w:t>
      </w:r>
      <w:r w:rsidR="003E0D6C" w:rsidRPr="000A77D3">
        <w:rPr>
          <w:rFonts w:ascii="Arial" w:hAnsi="Arial" w:cs="Arial"/>
          <w:color w:val="000000" w:themeColor="text1"/>
          <w:spacing w:val="0"/>
          <w:szCs w:val="22"/>
        </w:rPr>
        <w:t>data on their marital status or sexuality will not be collected, since it is unnecessary and excessive for the purposes of administration</w:t>
      </w:r>
      <w:r w:rsidR="00BC609B">
        <w:rPr>
          <w:rFonts w:ascii="Arial" w:hAnsi="Arial" w:cs="Arial"/>
          <w:color w:val="000000" w:themeColor="text1"/>
          <w:spacing w:val="0"/>
          <w:szCs w:val="22"/>
        </w:rPr>
        <w:t xml:space="preserve"> of the orchestra</w:t>
      </w:r>
      <w:r w:rsidR="003E0D6C" w:rsidRPr="000A77D3">
        <w:rPr>
          <w:rFonts w:ascii="Arial" w:hAnsi="Arial" w:cs="Arial"/>
          <w:color w:val="000000" w:themeColor="text1"/>
          <w:spacing w:val="0"/>
          <w:szCs w:val="22"/>
        </w:rPr>
        <w:t>.</w:t>
      </w:r>
    </w:p>
    <w:p w:rsidR="009A32E5" w:rsidRPr="000A77D3" w:rsidRDefault="00F94ED6" w:rsidP="00770686">
      <w:pPr>
        <w:pStyle w:val="ListParagraph"/>
        <w:numPr>
          <w:ilvl w:val="0"/>
          <w:numId w:val="25"/>
        </w:numPr>
        <w:suppressAutoHyphens w:val="0"/>
        <w:autoSpaceDE w:val="0"/>
        <w:autoSpaceDN w:val="0"/>
        <w:adjustRightInd w:val="0"/>
        <w:ind w:left="426" w:hanging="426"/>
        <w:rPr>
          <w:rFonts w:ascii="Arial" w:eastAsiaTheme="majorEastAsia" w:hAnsi="Arial" w:cs="Arial"/>
          <w:b/>
          <w:bCs/>
          <w:color w:val="000000" w:themeColor="text1"/>
          <w:sz w:val="24"/>
          <w:szCs w:val="26"/>
        </w:rPr>
      </w:pPr>
      <w:r w:rsidRPr="000A77D3">
        <w:rPr>
          <w:rFonts w:ascii="Arial" w:eastAsiaTheme="majorEastAsia" w:hAnsi="Arial" w:cs="Arial"/>
          <w:b/>
          <w:bCs/>
          <w:color w:val="000000" w:themeColor="text1"/>
          <w:sz w:val="24"/>
          <w:szCs w:val="26"/>
        </w:rPr>
        <w:t>We ensure data is a</w:t>
      </w:r>
      <w:r w:rsidR="009A32E5" w:rsidRPr="000A77D3">
        <w:rPr>
          <w:rFonts w:ascii="Arial" w:eastAsiaTheme="majorEastAsia" w:hAnsi="Arial" w:cs="Arial"/>
          <w:b/>
          <w:bCs/>
          <w:color w:val="000000" w:themeColor="text1"/>
          <w:sz w:val="24"/>
          <w:szCs w:val="26"/>
        </w:rPr>
        <w:t>ccurate and up-to-date</w:t>
      </w:r>
    </w:p>
    <w:p w:rsidR="009A32E5" w:rsidRPr="000A77D3" w:rsidRDefault="00BE4A54" w:rsidP="00D0395D">
      <w:pPr>
        <w:suppressAutoHyphens w:val="0"/>
        <w:autoSpaceDE w:val="0"/>
        <w:autoSpaceDN w:val="0"/>
        <w:adjustRightInd w:val="0"/>
        <w:rPr>
          <w:rFonts w:ascii="Arial" w:hAnsi="Arial" w:cs="Arial"/>
          <w:color w:val="000000" w:themeColor="text1"/>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A31827" w:rsidRPr="000A77D3">
        <w:rPr>
          <w:rFonts w:ascii="Arial" w:hAnsi="Arial" w:cs="Arial"/>
          <w:color w:val="000000" w:themeColor="text1"/>
          <w:spacing w:val="0"/>
          <w:szCs w:val="22"/>
        </w:rPr>
        <w:t xml:space="preserve"> </w:t>
      </w:r>
      <w:r w:rsidR="00F94ED6" w:rsidRPr="000A77D3">
        <w:rPr>
          <w:rFonts w:ascii="Arial" w:hAnsi="Arial" w:cs="Arial"/>
          <w:color w:val="000000" w:themeColor="text1"/>
          <w:spacing w:val="0"/>
          <w:szCs w:val="22"/>
        </w:rPr>
        <w:t xml:space="preserve">will </w:t>
      </w:r>
      <w:r w:rsidR="00F01CEC" w:rsidRPr="000A77D3">
        <w:rPr>
          <w:rFonts w:ascii="Arial" w:hAnsi="Arial" w:cs="Arial"/>
          <w:color w:val="000000" w:themeColor="text1"/>
          <w:spacing w:val="0"/>
          <w:szCs w:val="22"/>
        </w:rPr>
        <w:t xml:space="preserve">ask members, volunteers and staff to </w:t>
      </w:r>
      <w:r w:rsidR="009A32E5" w:rsidRPr="000A77D3">
        <w:rPr>
          <w:rFonts w:ascii="Arial" w:hAnsi="Arial" w:cs="Arial"/>
          <w:color w:val="000000" w:themeColor="text1"/>
          <w:spacing w:val="0"/>
          <w:szCs w:val="22"/>
        </w:rPr>
        <w:t>c</w:t>
      </w:r>
      <w:r w:rsidR="00F01CEC" w:rsidRPr="000A77D3">
        <w:rPr>
          <w:rFonts w:ascii="Arial" w:hAnsi="Arial" w:cs="Arial"/>
          <w:color w:val="000000" w:themeColor="text1"/>
          <w:spacing w:val="0"/>
          <w:szCs w:val="22"/>
        </w:rPr>
        <w:t xml:space="preserve">heck and update their data </w:t>
      </w:r>
      <w:r w:rsidR="009A32E5" w:rsidRPr="000A77D3">
        <w:rPr>
          <w:rFonts w:ascii="Arial" w:hAnsi="Arial" w:cs="Arial"/>
          <w:color w:val="000000" w:themeColor="text1"/>
          <w:spacing w:val="0"/>
          <w:szCs w:val="22"/>
        </w:rPr>
        <w:t>on a</w:t>
      </w:r>
      <w:r w:rsidR="00F01CEC" w:rsidRPr="000A77D3">
        <w:rPr>
          <w:rFonts w:ascii="Arial" w:hAnsi="Arial" w:cs="Arial"/>
          <w:color w:val="000000" w:themeColor="text1"/>
          <w:spacing w:val="0"/>
          <w:szCs w:val="22"/>
        </w:rPr>
        <w:t>n annual basis</w:t>
      </w:r>
      <w:r w:rsidR="009A32E5" w:rsidRPr="000A77D3">
        <w:rPr>
          <w:rFonts w:ascii="Arial" w:hAnsi="Arial" w:cs="Arial"/>
          <w:color w:val="000000" w:themeColor="text1"/>
          <w:spacing w:val="0"/>
          <w:szCs w:val="22"/>
        </w:rPr>
        <w:t xml:space="preserve">. </w:t>
      </w:r>
      <w:r w:rsidR="00D0395D" w:rsidRPr="000A77D3">
        <w:rPr>
          <w:rFonts w:ascii="Arial" w:hAnsi="Arial" w:cs="Arial"/>
          <w:color w:val="000000" w:themeColor="text1"/>
          <w:spacing w:val="0"/>
          <w:szCs w:val="22"/>
        </w:rPr>
        <w:t xml:space="preserve"> </w:t>
      </w:r>
      <w:r w:rsidR="00F01CEC" w:rsidRPr="000A77D3">
        <w:rPr>
          <w:rFonts w:ascii="Arial" w:hAnsi="Arial" w:cs="Arial"/>
          <w:color w:val="000000" w:themeColor="text1"/>
          <w:spacing w:val="0"/>
          <w:szCs w:val="22"/>
        </w:rPr>
        <w:t xml:space="preserve">Any individual will be able to update their data at any point by contacting the Data </w:t>
      </w:r>
      <w:r w:rsidR="002311AD" w:rsidRPr="000A77D3">
        <w:rPr>
          <w:rFonts w:ascii="Arial" w:hAnsi="Arial" w:cs="Arial"/>
          <w:color w:val="000000" w:themeColor="text1"/>
          <w:spacing w:val="0"/>
          <w:szCs w:val="22"/>
        </w:rPr>
        <w:t>Protection Officer</w:t>
      </w:r>
      <w:r w:rsidR="00933937" w:rsidRPr="000A77D3">
        <w:rPr>
          <w:rFonts w:ascii="Arial" w:hAnsi="Arial" w:cs="Arial"/>
          <w:color w:val="000000" w:themeColor="text1"/>
          <w:spacing w:val="0"/>
          <w:szCs w:val="22"/>
        </w:rPr>
        <w:t>.</w:t>
      </w:r>
    </w:p>
    <w:p w:rsidR="009A32E5" w:rsidRPr="000A77D3" w:rsidRDefault="00F01CEC" w:rsidP="00770686">
      <w:pPr>
        <w:pStyle w:val="ListParagraph"/>
        <w:numPr>
          <w:ilvl w:val="0"/>
          <w:numId w:val="25"/>
        </w:numPr>
        <w:suppressAutoHyphens w:val="0"/>
        <w:autoSpaceDE w:val="0"/>
        <w:autoSpaceDN w:val="0"/>
        <w:adjustRightInd w:val="0"/>
        <w:ind w:left="426" w:hanging="426"/>
        <w:rPr>
          <w:rFonts w:ascii="Arial" w:eastAsiaTheme="majorEastAsia" w:hAnsi="Arial" w:cs="Arial"/>
          <w:b/>
          <w:bCs/>
          <w:color w:val="000000" w:themeColor="text1"/>
          <w:sz w:val="24"/>
          <w:szCs w:val="26"/>
        </w:rPr>
      </w:pPr>
      <w:r w:rsidRPr="000A77D3">
        <w:rPr>
          <w:rFonts w:ascii="Arial" w:eastAsiaTheme="majorEastAsia" w:hAnsi="Arial" w:cs="Arial"/>
          <w:b/>
          <w:bCs/>
          <w:color w:val="000000" w:themeColor="text1"/>
          <w:sz w:val="24"/>
          <w:szCs w:val="26"/>
        </w:rPr>
        <w:t>We ensure data is n</w:t>
      </w:r>
      <w:r w:rsidR="009A32E5" w:rsidRPr="000A77D3">
        <w:rPr>
          <w:rFonts w:ascii="Arial" w:eastAsiaTheme="majorEastAsia" w:hAnsi="Arial" w:cs="Arial"/>
          <w:b/>
          <w:bCs/>
          <w:color w:val="000000" w:themeColor="text1"/>
          <w:sz w:val="24"/>
          <w:szCs w:val="26"/>
        </w:rPr>
        <w:t>ot kept longer than necessary</w:t>
      </w:r>
    </w:p>
    <w:p w:rsidR="0051475D" w:rsidRPr="000A77D3" w:rsidRDefault="00663889" w:rsidP="00F01CEC">
      <w:p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 xml:space="preserve">The Tynedale Symphony Orchestra </w:t>
      </w:r>
      <w:r w:rsidR="00C118CD" w:rsidRPr="000A77D3">
        <w:rPr>
          <w:rFonts w:ascii="Arial" w:hAnsi="Arial" w:cs="Arial"/>
          <w:color w:val="000000" w:themeColor="text1"/>
          <w:spacing w:val="0"/>
          <w:szCs w:val="22"/>
        </w:rPr>
        <w:t xml:space="preserve">will keep records for no longer than </w:t>
      </w:r>
      <w:r w:rsidR="0051475D" w:rsidRPr="000A77D3">
        <w:rPr>
          <w:rFonts w:ascii="Arial" w:hAnsi="Arial" w:cs="Arial"/>
          <w:color w:val="000000" w:themeColor="text1"/>
          <w:spacing w:val="0"/>
          <w:szCs w:val="22"/>
        </w:rPr>
        <w:t>is necessary in order to meet the</w:t>
      </w:r>
      <w:r w:rsidR="0051475D" w:rsidRPr="000A77D3">
        <w:rPr>
          <w:rFonts w:ascii="Arial" w:hAnsi="Arial" w:cs="Arial"/>
          <w:bCs/>
          <w:color w:val="000000" w:themeColor="text1"/>
          <w:szCs w:val="22"/>
        </w:rPr>
        <w:t xml:space="preserve"> </w:t>
      </w:r>
      <w:r w:rsidR="00FB626A" w:rsidRPr="000A77D3">
        <w:rPr>
          <w:rFonts w:ascii="Arial" w:hAnsi="Arial" w:cs="Arial"/>
          <w:color w:val="000000" w:themeColor="text1"/>
          <w:spacing w:val="0"/>
          <w:szCs w:val="22"/>
        </w:rPr>
        <w:t xml:space="preserve">intended </w:t>
      </w:r>
      <w:r w:rsidR="0051475D" w:rsidRPr="000A77D3">
        <w:rPr>
          <w:rFonts w:ascii="Arial" w:hAnsi="Arial" w:cs="Arial"/>
          <w:color w:val="000000" w:themeColor="text1"/>
          <w:spacing w:val="0"/>
          <w:szCs w:val="22"/>
        </w:rPr>
        <w:t xml:space="preserve">use for which it was gathered (unless there is a legal requirement to keep records). </w:t>
      </w:r>
    </w:p>
    <w:p w:rsidR="00D02B30" w:rsidRPr="000A77D3" w:rsidRDefault="00210712" w:rsidP="00672F19">
      <w:p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 xml:space="preserve">The storage and intended use </w:t>
      </w:r>
      <w:r w:rsidR="007A03FA" w:rsidRPr="000A77D3">
        <w:rPr>
          <w:rFonts w:ascii="Arial" w:hAnsi="Arial" w:cs="Arial"/>
          <w:color w:val="000000" w:themeColor="text1"/>
          <w:spacing w:val="0"/>
          <w:szCs w:val="22"/>
        </w:rPr>
        <w:t xml:space="preserve">of </w:t>
      </w:r>
      <w:r w:rsidRPr="000A77D3">
        <w:rPr>
          <w:rFonts w:ascii="Arial" w:hAnsi="Arial" w:cs="Arial"/>
          <w:color w:val="000000" w:themeColor="text1"/>
          <w:spacing w:val="0"/>
          <w:szCs w:val="22"/>
        </w:rPr>
        <w:t xml:space="preserve">data will be reviewed </w:t>
      </w:r>
      <w:r w:rsidR="002311AD" w:rsidRPr="000A77D3">
        <w:rPr>
          <w:rFonts w:ascii="Arial" w:hAnsi="Arial" w:cs="Arial"/>
          <w:color w:val="000000" w:themeColor="text1"/>
          <w:spacing w:val="0"/>
          <w:szCs w:val="22"/>
        </w:rPr>
        <w:t>i</w:t>
      </w:r>
      <w:r w:rsidR="007A03FA" w:rsidRPr="000A77D3">
        <w:rPr>
          <w:rFonts w:ascii="Arial" w:hAnsi="Arial" w:cs="Arial"/>
          <w:color w:val="000000" w:themeColor="text1"/>
          <w:spacing w:val="0"/>
          <w:szCs w:val="22"/>
        </w:rPr>
        <w:t xml:space="preserve">n line with </w:t>
      </w:r>
      <w:r w:rsidR="00917400">
        <w:rPr>
          <w:rFonts w:ascii="Arial" w:hAnsi="Arial" w:cs="Arial"/>
          <w:color w:val="000000" w:themeColor="text1"/>
          <w:spacing w:val="0"/>
          <w:szCs w:val="22"/>
        </w:rPr>
        <w:t>t</w:t>
      </w:r>
      <w:r w:rsidR="00917400" w:rsidRPr="000A77D3">
        <w:rPr>
          <w:rFonts w:ascii="Arial" w:hAnsi="Arial" w:cs="Arial"/>
          <w:color w:val="000000" w:themeColor="text1"/>
          <w:spacing w:val="0"/>
          <w:szCs w:val="22"/>
        </w:rPr>
        <w:t>he Tynedale Symphony Orchestra</w:t>
      </w:r>
      <w:r w:rsidR="00917400">
        <w:rPr>
          <w:rFonts w:ascii="Arial" w:hAnsi="Arial" w:cs="Arial"/>
          <w:color w:val="000000" w:themeColor="text1"/>
          <w:spacing w:val="0"/>
          <w:szCs w:val="22"/>
        </w:rPr>
        <w:t>’s</w:t>
      </w:r>
      <w:r w:rsidR="00917400" w:rsidRPr="000A77D3">
        <w:rPr>
          <w:rFonts w:ascii="Arial" w:hAnsi="Arial" w:cs="Arial"/>
          <w:color w:val="000000" w:themeColor="text1"/>
          <w:spacing w:val="0"/>
          <w:szCs w:val="22"/>
        </w:rPr>
        <w:t xml:space="preserve"> </w:t>
      </w:r>
      <w:r w:rsidR="003521ED" w:rsidRPr="000A77D3">
        <w:rPr>
          <w:rFonts w:ascii="Arial" w:hAnsi="Arial" w:cs="Arial"/>
          <w:color w:val="000000" w:themeColor="text1"/>
          <w:spacing w:val="0"/>
          <w:szCs w:val="22"/>
        </w:rPr>
        <w:t>Data Retention Policy</w:t>
      </w:r>
      <w:r w:rsidRPr="000A77D3">
        <w:rPr>
          <w:rFonts w:ascii="Arial" w:hAnsi="Arial" w:cs="Arial"/>
          <w:color w:val="000000" w:themeColor="text1"/>
          <w:spacing w:val="0"/>
          <w:szCs w:val="22"/>
        </w:rPr>
        <w:t xml:space="preserve">. </w:t>
      </w:r>
      <w:r w:rsidR="0051475D" w:rsidRPr="000A77D3">
        <w:rPr>
          <w:rFonts w:ascii="Arial" w:hAnsi="Arial" w:cs="Arial"/>
          <w:color w:val="000000" w:themeColor="text1"/>
          <w:spacing w:val="0"/>
          <w:szCs w:val="22"/>
        </w:rPr>
        <w:t xml:space="preserve">When the </w:t>
      </w:r>
      <w:r w:rsidR="00FB626A" w:rsidRPr="000A77D3">
        <w:rPr>
          <w:rFonts w:ascii="Arial" w:hAnsi="Arial" w:cs="Arial"/>
          <w:color w:val="000000" w:themeColor="text1"/>
          <w:spacing w:val="0"/>
          <w:szCs w:val="22"/>
        </w:rPr>
        <w:t xml:space="preserve">intended </w:t>
      </w:r>
      <w:r w:rsidR="0051475D" w:rsidRPr="000A77D3">
        <w:rPr>
          <w:rFonts w:ascii="Arial" w:hAnsi="Arial" w:cs="Arial"/>
          <w:color w:val="000000" w:themeColor="text1"/>
          <w:spacing w:val="0"/>
          <w:szCs w:val="22"/>
        </w:rPr>
        <w:t xml:space="preserve">use is no longer applicable (e.g. contact details for a member who has left the </w:t>
      </w:r>
      <w:r w:rsidR="00917400">
        <w:rPr>
          <w:rFonts w:ascii="Arial" w:hAnsi="Arial" w:cs="Arial"/>
          <w:color w:val="000000" w:themeColor="text1"/>
          <w:spacing w:val="0"/>
          <w:szCs w:val="22"/>
        </w:rPr>
        <w:t>orchestra</w:t>
      </w:r>
      <w:r w:rsidR="0051475D" w:rsidRPr="000A77D3">
        <w:rPr>
          <w:rFonts w:ascii="Arial" w:hAnsi="Arial" w:cs="Arial"/>
          <w:color w:val="000000" w:themeColor="text1"/>
          <w:spacing w:val="0"/>
          <w:szCs w:val="22"/>
        </w:rPr>
        <w:t xml:space="preserve">), the data will be deleted within a reasonable period. </w:t>
      </w:r>
      <w:r w:rsidR="00C118CD" w:rsidRPr="000A77D3">
        <w:rPr>
          <w:rFonts w:ascii="Arial" w:hAnsi="Arial" w:cs="Arial"/>
          <w:color w:val="000000" w:themeColor="text1"/>
          <w:spacing w:val="0"/>
          <w:szCs w:val="22"/>
        </w:rPr>
        <w:t xml:space="preserve"> </w:t>
      </w:r>
    </w:p>
    <w:p w:rsidR="00D20D4C" w:rsidRPr="000A77D3" w:rsidRDefault="00F01CEC" w:rsidP="00770686">
      <w:pPr>
        <w:pStyle w:val="ListParagraph"/>
        <w:numPr>
          <w:ilvl w:val="0"/>
          <w:numId w:val="25"/>
        </w:numPr>
        <w:suppressAutoHyphens w:val="0"/>
        <w:autoSpaceDE w:val="0"/>
        <w:autoSpaceDN w:val="0"/>
        <w:adjustRightInd w:val="0"/>
        <w:ind w:left="426" w:hanging="426"/>
        <w:rPr>
          <w:rFonts w:ascii="Arial" w:eastAsiaTheme="majorEastAsia" w:hAnsi="Arial" w:cs="Arial"/>
          <w:b/>
          <w:bCs/>
          <w:color w:val="000000" w:themeColor="text1"/>
          <w:sz w:val="24"/>
          <w:szCs w:val="26"/>
        </w:rPr>
      </w:pPr>
      <w:r w:rsidRPr="000A77D3">
        <w:rPr>
          <w:rFonts w:ascii="Arial" w:eastAsiaTheme="majorEastAsia" w:hAnsi="Arial" w:cs="Arial"/>
          <w:b/>
          <w:bCs/>
          <w:color w:val="000000" w:themeColor="text1"/>
          <w:sz w:val="24"/>
          <w:szCs w:val="26"/>
        </w:rPr>
        <w:t>We keep personal data s</w:t>
      </w:r>
      <w:r w:rsidR="00D02B30" w:rsidRPr="000A77D3">
        <w:rPr>
          <w:rFonts w:ascii="Arial" w:eastAsiaTheme="majorEastAsia" w:hAnsi="Arial" w:cs="Arial"/>
          <w:b/>
          <w:bCs/>
          <w:color w:val="000000" w:themeColor="text1"/>
          <w:sz w:val="24"/>
          <w:szCs w:val="26"/>
        </w:rPr>
        <w:t>ecure</w:t>
      </w:r>
    </w:p>
    <w:p w:rsidR="003D7054" w:rsidRPr="000A77D3" w:rsidRDefault="00770686" w:rsidP="003D7054">
      <w:p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A31827" w:rsidRPr="000A77D3">
        <w:rPr>
          <w:rFonts w:ascii="Arial" w:hAnsi="Arial" w:cs="Arial"/>
          <w:color w:val="000000" w:themeColor="text1"/>
          <w:spacing w:val="0"/>
          <w:szCs w:val="22"/>
        </w:rPr>
        <w:t xml:space="preserve"> </w:t>
      </w:r>
      <w:r w:rsidR="00D20D4C" w:rsidRPr="000A77D3">
        <w:rPr>
          <w:rFonts w:ascii="Arial" w:hAnsi="Arial" w:cs="Arial"/>
          <w:color w:val="000000" w:themeColor="text1"/>
          <w:spacing w:val="0"/>
          <w:szCs w:val="22"/>
        </w:rPr>
        <w:t xml:space="preserve">will ensure that data held </w:t>
      </w:r>
      <w:r w:rsidR="001D23A9" w:rsidRPr="000A77D3">
        <w:rPr>
          <w:rFonts w:ascii="Arial" w:hAnsi="Arial" w:cs="Arial"/>
          <w:color w:val="000000" w:themeColor="text1"/>
          <w:spacing w:val="0"/>
          <w:szCs w:val="22"/>
        </w:rPr>
        <w:t xml:space="preserve">by us </w:t>
      </w:r>
      <w:r w:rsidR="00D20D4C" w:rsidRPr="000A77D3">
        <w:rPr>
          <w:rFonts w:ascii="Arial" w:hAnsi="Arial" w:cs="Arial"/>
          <w:color w:val="000000" w:themeColor="text1"/>
          <w:spacing w:val="0"/>
          <w:szCs w:val="22"/>
        </w:rPr>
        <w:t>is kept</w:t>
      </w:r>
      <w:r w:rsidR="001D23A9" w:rsidRPr="000A77D3">
        <w:rPr>
          <w:rFonts w:ascii="Arial" w:hAnsi="Arial" w:cs="Arial"/>
          <w:color w:val="000000" w:themeColor="text1"/>
          <w:spacing w:val="0"/>
          <w:szCs w:val="22"/>
        </w:rPr>
        <w:t xml:space="preserve"> secure</w:t>
      </w:r>
      <w:r w:rsidR="003D7054" w:rsidRPr="000A77D3">
        <w:rPr>
          <w:rFonts w:ascii="Arial" w:hAnsi="Arial" w:cs="Arial"/>
          <w:color w:val="000000" w:themeColor="text1"/>
          <w:spacing w:val="0"/>
          <w:szCs w:val="22"/>
        </w:rPr>
        <w:t>.</w:t>
      </w:r>
    </w:p>
    <w:p w:rsidR="003D7054" w:rsidRPr="000A77D3" w:rsidRDefault="003D7054" w:rsidP="007A03FA">
      <w:pPr>
        <w:pStyle w:val="ListParagraph"/>
        <w:numPr>
          <w:ilvl w:val="0"/>
          <w:numId w:val="26"/>
        </w:num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Electronically-held data will be held within a password-protected and secure environment</w:t>
      </w:r>
      <w:r w:rsidR="00B47A23">
        <w:rPr>
          <w:rFonts w:ascii="Arial" w:hAnsi="Arial" w:cs="Arial"/>
          <w:color w:val="000000" w:themeColor="text1"/>
          <w:spacing w:val="0"/>
          <w:szCs w:val="22"/>
        </w:rPr>
        <w:t>.</w:t>
      </w:r>
    </w:p>
    <w:p w:rsidR="003D7054" w:rsidRPr="000A77D3" w:rsidRDefault="003D7054" w:rsidP="007A03FA">
      <w:pPr>
        <w:pStyle w:val="ListParagraph"/>
        <w:numPr>
          <w:ilvl w:val="0"/>
          <w:numId w:val="26"/>
        </w:num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Passwords for electronic data files will be re-set each time an individual with data access leaves their role/position</w:t>
      </w:r>
      <w:r w:rsidR="00B47A23">
        <w:rPr>
          <w:rFonts w:ascii="Arial" w:hAnsi="Arial" w:cs="Arial"/>
          <w:color w:val="000000" w:themeColor="text1"/>
          <w:spacing w:val="0"/>
          <w:szCs w:val="22"/>
        </w:rPr>
        <w:t>.</w:t>
      </w:r>
    </w:p>
    <w:p w:rsidR="003D7054" w:rsidRPr="000A77D3" w:rsidRDefault="003D7054" w:rsidP="007A03FA">
      <w:pPr>
        <w:pStyle w:val="ListParagraph"/>
        <w:numPr>
          <w:ilvl w:val="0"/>
          <w:numId w:val="26"/>
        </w:num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lastRenderedPageBreak/>
        <w:t xml:space="preserve">Physically-held data (e.g. membership forms or email sign-up sheets) will be stored </w:t>
      </w:r>
      <w:r w:rsidR="00770686">
        <w:rPr>
          <w:rFonts w:ascii="Arial" w:hAnsi="Arial" w:cs="Arial"/>
          <w:color w:val="000000" w:themeColor="text1"/>
          <w:spacing w:val="0"/>
          <w:szCs w:val="22"/>
        </w:rPr>
        <w:t>i</w:t>
      </w:r>
      <w:r w:rsidRPr="000A77D3">
        <w:rPr>
          <w:rFonts w:ascii="Arial" w:hAnsi="Arial" w:cs="Arial"/>
          <w:color w:val="000000" w:themeColor="text1"/>
          <w:spacing w:val="0"/>
          <w:szCs w:val="22"/>
        </w:rPr>
        <w:t>n a locked cupboard</w:t>
      </w:r>
      <w:r w:rsidR="00B47A23">
        <w:rPr>
          <w:rFonts w:ascii="Arial" w:hAnsi="Arial" w:cs="Arial"/>
          <w:color w:val="000000" w:themeColor="text1"/>
          <w:spacing w:val="0"/>
          <w:szCs w:val="22"/>
        </w:rPr>
        <w:t>.</w:t>
      </w:r>
    </w:p>
    <w:p w:rsidR="003D7054" w:rsidRPr="000A77D3" w:rsidRDefault="003D7054" w:rsidP="007A03FA">
      <w:pPr>
        <w:pStyle w:val="ListParagraph"/>
        <w:numPr>
          <w:ilvl w:val="0"/>
          <w:numId w:val="26"/>
        </w:num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 xml:space="preserve">Keys for locks securing physical data files should be collected by the Data </w:t>
      </w:r>
      <w:r w:rsidR="00210712" w:rsidRPr="000A77D3">
        <w:rPr>
          <w:rFonts w:ascii="Arial" w:hAnsi="Arial" w:cs="Arial"/>
          <w:color w:val="000000" w:themeColor="text1"/>
          <w:spacing w:val="0"/>
          <w:szCs w:val="22"/>
        </w:rPr>
        <w:t xml:space="preserve">Protection </w:t>
      </w:r>
      <w:r w:rsidR="002311AD" w:rsidRPr="000A77D3">
        <w:rPr>
          <w:rFonts w:ascii="Arial" w:hAnsi="Arial" w:cs="Arial"/>
          <w:color w:val="000000" w:themeColor="text1"/>
          <w:spacing w:val="0"/>
          <w:szCs w:val="22"/>
        </w:rPr>
        <w:t>O</w:t>
      </w:r>
      <w:r w:rsidR="00210712" w:rsidRPr="000A77D3">
        <w:rPr>
          <w:rFonts w:ascii="Arial" w:hAnsi="Arial" w:cs="Arial"/>
          <w:color w:val="000000" w:themeColor="text1"/>
          <w:spacing w:val="0"/>
          <w:szCs w:val="22"/>
        </w:rPr>
        <w:t xml:space="preserve">fficer </w:t>
      </w:r>
      <w:r w:rsidRPr="000A77D3">
        <w:rPr>
          <w:rFonts w:ascii="Arial" w:hAnsi="Arial" w:cs="Arial"/>
          <w:color w:val="000000" w:themeColor="text1"/>
          <w:spacing w:val="0"/>
          <w:szCs w:val="22"/>
        </w:rPr>
        <w:t>from any individual with access if they leave their role/position. The codes on combination locks should be changed each time an individual with data access leaves their role/position</w:t>
      </w:r>
      <w:r w:rsidR="00B47A23">
        <w:rPr>
          <w:rFonts w:ascii="Arial" w:hAnsi="Arial" w:cs="Arial"/>
          <w:color w:val="000000" w:themeColor="text1"/>
          <w:spacing w:val="0"/>
          <w:szCs w:val="22"/>
        </w:rPr>
        <w:t>.</w:t>
      </w:r>
    </w:p>
    <w:p w:rsidR="00CE3A40" w:rsidRPr="000A77D3" w:rsidRDefault="003D7054" w:rsidP="007A03FA">
      <w:pPr>
        <w:pStyle w:val="ListParagraph"/>
        <w:numPr>
          <w:ilvl w:val="0"/>
          <w:numId w:val="26"/>
        </w:numPr>
        <w:suppressAutoHyphens w:val="0"/>
        <w:autoSpaceDE w:val="0"/>
        <w:autoSpaceDN w:val="0"/>
        <w:adjustRightInd w:val="0"/>
        <w:rPr>
          <w:rFonts w:ascii="Arial" w:hAnsi="Arial" w:cs="Arial"/>
          <w:bCs/>
          <w:color w:val="000000" w:themeColor="text1"/>
          <w:szCs w:val="22"/>
        </w:rPr>
      </w:pPr>
      <w:r w:rsidRPr="000A77D3">
        <w:rPr>
          <w:rFonts w:ascii="Arial" w:hAnsi="Arial" w:cs="Arial"/>
          <w:color w:val="000000" w:themeColor="text1"/>
          <w:spacing w:val="0"/>
          <w:szCs w:val="22"/>
        </w:rPr>
        <w:t>Access to data will only be given to relevant trustees</w:t>
      </w:r>
      <w:r w:rsidR="006C6DF5">
        <w:rPr>
          <w:rFonts w:ascii="Arial" w:hAnsi="Arial" w:cs="Arial"/>
          <w:color w:val="000000" w:themeColor="text1"/>
          <w:spacing w:val="0"/>
          <w:szCs w:val="22"/>
        </w:rPr>
        <w:t xml:space="preserve"> and </w:t>
      </w:r>
      <w:r w:rsidRPr="000A77D3">
        <w:rPr>
          <w:rFonts w:ascii="Arial" w:hAnsi="Arial" w:cs="Arial"/>
          <w:color w:val="000000" w:themeColor="text1"/>
          <w:spacing w:val="0"/>
          <w:szCs w:val="22"/>
        </w:rPr>
        <w:t xml:space="preserve">contractors where it is clearly necessary for the running of the </w:t>
      </w:r>
      <w:r w:rsidR="00917400">
        <w:rPr>
          <w:rFonts w:ascii="Arial" w:hAnsi="Arial" w:cs="Arial"/>
          <w:color w:val="000000" w:themeColor="text1"/>
          <w:spacing w:val="0"/>
          <w:szCs w:val="22"/>
        </w:rPr>
        <w:t>orchestra</w:t>
      </w:r>
      <w:r w:rsidRPr="000A77D3">
        <w:rPr>
          <w:rFonts w:ascii="Arial" w:hAnsi="Arial" w:cs="Arial"/>
          <w:color w:val="000000" w:themeColor="text1"/>
          <w:spacing w:val="0"/>
          <w:szCs w:val="22"/>
        </w:rPr>
        <w:t xml:space="preserve">. The Data </w:t>
      </w:r>
      <w:r w:rsidR="002311AD" w:rsidRPr="000A77D3">
        <w:rPr>
          <w:rFonts w:ascii="Arial" w:hAnsi="Arial" w:cs="Arial"/>
          <w:color w:val="000000" w:themeColor="text1"/>
          <w:spacing w:val="0"/>
          <w:szCs w:val="22"/>
        </w:rPr>
        <w:t>Protection Officer</w:t>
      </w:r>
      <w:r w:rsidRPr="000A77D3">
        <w:rPr>
          <w:rFonts w:ascii="Arial" w:hAnsi="Arial" w:cs="Arial"/>
          <w:color w:val="000000" w:themeColor="text1"/>
          <w:spacing w:val="0"/>
          <w:szCs w:val="22"/>
        </w:rPr>
        <w:t xml:space="preserve"> will decide in what situations this is applicable and will keep a list of who has access to data</w:t>
      </w:r>
      <w:r w:rsidR="00B47A23">
        <w:rPr>
          <w:rFonts w:ascii="Arial" w:hAnsi="Arial" w:cs="Arial"/>
          <w:color w:val="000000" w:themeColor="text1"/>
          <w:spacing w:val="0"/>
          <w:szCs w:val="22"/>
        </w:rPr>
        <w:t>.</w:t>
      </w:r>
      <w:r w:rsidR="00F74010" w:rsidRPr="000A77D3">
        <w:rPr>
          <w:rFonts w:ascii="Arial" w:hAnsi="Arial" w:cs="Arial"/>
          <w:bCs/>
          <w:color w:val="000000" w:themeColor="text1"/>
          <w:szCs w:val="22"/>
        </w:rPr>
        <w:br/>
      </w:r>
    </w:p>
    <w:p w:rsidR="00264807" w:rsidRPr="000A77D3" w:rsidRDefault="00264807" w:rsidP="00770686">
      <w:pPr>
        <w:pStyle w:val="ListParagraph"/>
        <w:numPr>
          <w:ilvl w:val="0"/>
          <w:numId w:val="25"/>
        </w:numPr>
        <w:suppressAutoHyphens w:val="0"/>
        <w:autoSpaceDE w:val="0"/>
        <w:autoSpaceDN w:val="0"/>
        <w:adjustRightInd w:val="0"/>
        <w:ind w:left="426" w:hanging="426"/>
        <w:rPr>
          <w:rFonts w:ascii="Arial" w:eastAsiaTheme="majorEastAsia" w:hAnsi="Arial" w:cs="Arial"/>
          <w:b/>
          <w:bCs/>
          <w:color w:val="000000" w:themeColor="text1"/>
          <w:sz w:val="24"/>
          <w:szCs w:val="26"/>
        </w:rPr>
      </w:pPr>
      <w:r w:rsidRPr="000A77D3">
        <w:rPr>
          <w:rFonts w:ascii="Arial" w:eastAsiaTheme="majorEastAsia" w:hAnsi="Arial" w:cs="Arial"/>
          <w:b/>
          <w:bCs/>
          <w:color w:val="000000" w:themeColor="text1"/>
          <w:sz w:val="24"/>
          <w:szCs w:val="26"/>
        </w:rPr>
        <w:t xml:space="preserve">Transfer to countries outside the </w:t>
      </w:r>
      <w:r w:rsidR="00CE3A40" w:rsidRPr="000A77D3">
        <w:rPr>
          <w:rFonts w:ascii="Arial" w:eastAsiaTheme="majorEastAsia" w:hAnsi="Arial" w:cs="Arial"/>
          <w:b/>
          <w:bCs/>
          <w:color w:val="000000" w:themeColor="text1"/>
          <w:sz w:val="24"/>
          <w:szCs w:val="26"/>
        </w:rPr>
        <w:t>EEA</w:t>
      </w:r>
    </w:p>
    <w:p w:rsidR="00FE2858" w:rsidRDefault="00770686" w:rsidP="00DC437D">
      <w:pPr>
        <w:suppressAutoHyphens w:val="0"/>
        <w:autoSpaceDE w:val="0"/>
        <w:autoSpaceDN w:val="0"/>
        <w:adjustRightInd w:val="0"/>
        <w:spacing w:before="360" w:beforeAutospacing="0" w:after="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A31827" w:rsidRPr="000A77D3">
        <w:rPr>
          <w:rFonts w:ascii="Arial" w:hAnsi="Arial" w:cs="Arial"/>
          <w:color w:val="000000" w:themeColor="text1"/>
          <w:spacing w:val="0"/>
          <w:szCs w:val="22"/>
        </w:rPr>
        <w:t xml:space="preserve"> </w:t>
      </w:r>
      <w:r w:rsidR="00CE3A40" w:rsidRPr="000A77D3">
        <w:rPr>
          <w:rFonts w:ascii="Arial" w:hAnsi="Arial" w:cs="Arial"/>
          <w:color w:val="000000" w:themeColor="text1"/>
          <w:spacing w:val="0"/>
          <w:szCs w:val="22"/>
        </w:rPr>
        <w:t xml:space="preserve">will not transfer data </w:t>
      </w:r>
      <w:r w:rsidR="00264807" w:rsidRPr="000A77D3">
        <w:rPr>
          <w:rFonts w:ascii="Arial" w:hAnsi="Arial" w:cs="Arial"/>
          <w:color w:val="000000" w:themeColor="text1"/>
          <w:spacing w:val="0"/>
          <w:szCs w:val="22"/>
        </w:rPr>
        <w:t>to countries outside the European Economic Area</w:t>
      </w:r>
      <w:r w:rsidR="00CE3A40" w:rsidRPr="000A77D3">
        <w:rPr>
          <w:rFonts w:ascii="Arial" w:hAnsi="Arial" w:cs="Arial"/>
          <w:color w:val="000000" w:themeColor="text1"/>
          <w:spacing w:val="0"/>
          <w:szCs w:val="22"/>
        </w:rPr>
        <w:t xml:space="preserve"> (EEA)</w:t>
      </w:r>
      <w:r w:rsidR="00264807" w:rsidRPr="000A77D3">
        <w:rPr>
          <w:rFonts w:ascii="Arial" w:hAnsi="Arial" w:cs="Arial"/>
          <w:color w:val="000000" w:themeColor="text1"/>
          <w:spacing w:val="0"/>
          <w:szCs w:val="22"/>
        </w:rPr>
        <w:t>, unless the country has adequate protection for the individual</w:t>
      </w:r>
      <w:r w:rsidR="002311AD" w:rsidRPr="000A77D3">
        <w:rPr>
          <w:rFonts w:ascii="Arial" w:hAnsi="Arial" w:cs="Arial"/>
          <w:color w:val="000000" w:themeColor="text1"/>
          <w:spacing w:val="0"/>
          <w:szCs w:val="22"/>
        </w:rPr>
        <w:t>’s data privacy rights</w:t>
      </w:r>
      <w:r w:rsidR="00D33270" w:rsidRPr="000A77D3">
        <w:rPr>
          <w:rFonts w:ascii="Arial" w:hAnsi="Arial" w:cs="Arial"/>
          <w:color w:val="000000" w:themeColor="text1"/>
          <w:spacing w:val="0"/>
          <w:szCs w:val="22"/>
        </w:rPr>
        <w:t xml:space="preserve">. </w:t>
      </w:r>
    </w:p>
    <w:p w:rsidR="00176BD7" w:rsidRPr="000A77D3" w:rsidRDefault="00827CDA" w:rsidP="00D20D4C">
      <w:pPr>
        <w:suppressAutoHyphens w:val="0"/>
        <w:autoSpaceDE w:val="0"/>
        <w:autoSpaceDN w:val="0"/>
        <w:adjustRightInd w:val="0"/>
        <w:rPr>
          <w:rFonts w:ascii="Arial" w:hAnsi="Arial" w:cs="Arial"/>
          <w:bCs/>
          <w:color w:val="000000" w:themeColor="text1"/>
          <w:szCs w:val="22"/>
        </w:rPr>
      </w:pPr>
      <w:r w:rsidRPr="00827CDA">
        <w:rPr>
          <w:rFonts w:ascii="Arial" w:hAnsi="Arial" w:cs="Arial"/>
          <w:noProof/>
          <w:color w:val="000000" w:themeColor="text1"/>
          <w:spacing w:val="0"/>
          <w:szCs w:val="22"/>
          <w:lang w:val="en-US" w:eastAsia="en-US"/>
        </w:rPr>
        <w:pict>
          <v:shape id="Text Box 8" o:spid="_x0000_s1029" type="#_x0000_t202" style="position:absolute;margin-left:1.2pt;margin-top:18.7pt;width:521.8pt;height:28.5pt;z-index:-251633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hwMwIAAEUEAAAOAAAAZHJzL2Uyb0RvYy54bWysU9tu2zAMfR+wfxD0vthxc2mMOEWXrsOA&#10;7gK0+wBZlmNhkqhJSuzs60fJSZZtb8NeBFGkDslzyPXdoBU5COclmIpOJzklwnBopNlV9OvL45tb&#10;SnxgpmEKjKjoUXh6t3n9at3bUhTQgWqEIwhifNnbinYh2DLLPO+EZn4CVhh0tuA0C2i6XdY41iO6&#10;VlmR54usB9dYB1x4j68Po5NuEn7bCh4+t60XgaiKYm0hnS6ddTyzzZqVO8dsJ/mpDPYPVWgmDSa9&#10;QD2wwMjeyb+gtOQOPLRhwkFn0LaSi9QDdjPN/+jmuWNWpF6QHG8vNPn/B8s/Hb44IpuKolCGaZTo&#10;RQyBvIWB3EZ2eutLDHq2GBYGfEaVU6fePgH/5omBbcfMTtw7B30nWIPVTePP7OrriOMjSN1/hAbT&#10;sH2ABDS0TkfqkAyC6KjS8aJMLIXj42JRLKfFihKOvpvFdDVP0mWsPP+2zof3AjSJl4o6VD6hs8OT&#10;D7EaVp5DYjIPSjaPUqlkxGkTW+XIgeGc1LuxQ7XXWOr4tpzn+TllGs4YnlB/Q1KG9BVdzYt5Sm4g&#10;pkgzpmXAQVdSI9MINYKxMhL2zjQpJDCpxjsWq8yJwUjaSF8Y6iFJdXMWpobmiJQ6GOca9xAvHbgf&#10;lPQ40xX13/fMCUrUB4OyrKazWVyCZMzmywINd+2prz3McISqaKBkvG5DWpzImIF7lK+Vidmo81jJ&#10;qWSc1UTNaa/iMlzbKerX9m9+AgAA//8DAFBLAwQUAAYACAAAACEAuNEMK9wAAAAIAQAADwAAAGRy&#10;cy9kb3ducmV2LnhtbEyPwU7DMBBE70j8g7VI3KhNiUISsqlQpUocIQWJoxubJCJeR7bbhr9ne4LT&#10;ajSj2Tf1ZnGTONkQR08I9ysFwlLnzUg9wvt+d1eAiEmT0ZMni/BjI2ya66taV8af6c2e2tQLLqFY&#10;aYQhpbmSMnaDdTqu/GyJvS8fnE4sQy9N0Gcud5NcK5VLp0fiD4Oe7Xaw3Xd7dAhRfeZF+VrstoV6&#10;+ZhaV7Z5SIi3N8vzE4hkl/QXhgs+o0PDTAd/JBPFhLDOOIjw8Mj3Yqss520HhDLLQDa1/D+g+QUA&#10;AP//AwBQSwECLQAUAAYACAAAACEAtoM4kv4AAADhAQAAEwAAAAAAAAAAAAAAAAAAAAAAW0NvbnRl&#10;bnRfVHlwZXNdLnhtbFBLAQItABQABgAIAAAAIQA4/SH/1gAAAJQBAAALAAAAAAAAAAAAAAAAAC8B&#10;AABfcmVscy8ucmVsc1BLAQItABQABgAIAAAAIQB+TahwMwIAAEUEAAAOAAAAAAAAAAAAAAAAAC4C&#10;AABkcnMvZTJvRG9jLnhtbFBLAQItABQABgAIAAAAIQC40Qwr3AAAAAgBAAAPAAAAAAAAAAAAAAAA&#10;AI0EAABkcnMvZG93bnJldi54bWxQSwUGAAAAAAQABADzAAAAlgUAAAAA&#10;" fillcolor="#bfbfbf [2412]" stroked="f">
            <v:textbox>
              <w:txbxContent>
                <w:p w:rsidR="003470B0" w:rsidRPr="006104E2" w:rsidRDefault="00793526" w:rsidP="00917400">
                  <w:pPr>
                    <w:pStyle w:val="Heading1"/>
                  </w:pPr>
                  <w:r>
                    <w:t>Individual</w:t>
                  </w:r>
                  <w:r w:rsidR="000955E2">
                    <w:t>’s r</w:t>
                  </w:r>
                  <w:r>
                    <w:t>ights</w:t>
                  </w:r>
                </w:p>
              </w:txbxContent>
            </v:textbox>
          </v:shape>
        </w:pict>
      </w:r>
    </w:p>
    <w:p w:rsidR="00A31827" w:rsidRPr="000A77D3" w:rsidRDefault="00A31827" w:rsidP="00DC437D">
      <w:pPr>
        <w:suppressAutoHyphens w:val="0"/>
        <w:autoSpaceDE w:val="0"/>
        <w:autoSpaceDN w:val="0"/>
        <w:adjustRightInd w:val="0"/>
        <w:spacing w:before="0" w:beforeAutospacing="0" w:after="360" w:afterAutospacing="0"/>
        <w:rPr>
          <w:rFonts w:ascii="Arial" w:hAnsi="Arial" w:cs="Arial"/>
          <w:color w:val="000000" w:themeColor="text1"/>
          <w:spacing w:val="0"/>
          <w:szCs w:val="22"/>
        </w:rPr>
      </w:pPr>
    </w:p>
    <w:p w:rsidR="000E7AA6" w:rsidRPr="000A77D3" w:rsidRDefault="00B774DF" w:rsidP="00D20D4C">
      <w:pPr>
        <w:suppressAutoHyphens w:val="0"/>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When</w:t>
      </w:r>
      <w:r w:rsidR="00A31827" w:rsidRPr="000A77D3">
        <w:rPr>
          <w:rFonts w:ascii="Arial" w:hAnsi="Arial" w:cs="Arial"/>
          <w:color w:val="000000" w:themeColor="text1"/>
          <w:spacing w:val="0"/>
          <w:szCs w:val="22"/>
        </w:rPr>
        <w:t xml:space="preserve">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00176BD7" w:rsidRPr="000A77D3">
        <w:rPr>
          <w:rFonts w:ascii="Arial" w:hAnsi="Arial" w:cs="Arial"/>
          <w:color w:val="000000" w:themeColor="text1"/>
          <w:spacing w:val="0"/>
          <w:szCs w:val="22"/>
        </w:rPr>
        <w:t>collects, holds and uses an individual</w:t>
      </w:r>
      <w:r w:rsidRPr="000A77D3">
        <w:rPr>
          <w:rFonts w:ascii="Arial" w:hAnsi="Arial" w:cs="Arial"/>
          <w:color w:val="000000" w:themeColor="text1"/>
          <w:spacing w:val="0"/>
          <w:szCs w:val="22"/>
        </w:rPr>
        <w:t xml:space="preserve">’s personal data that individual has the following the rights over that data.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will ensure its data processes comply with those rights and will make all reasonable efforts to fulfil requests from an individual in relation to those rights</w:t>
      </w:r>
      <w:r w:rsidR="00E54307" w:rsidRPr="000A77D3">
        <w:rPr>
          <w:rFonts w:ascii="Arial" w:hAnsi="Arial" w:cs="Arial"/>
          <w:color w:val="000000" w:themeColor="text1"/>
          <w:spacing w:val="0"/>
          <w:szCs w:val="22"/>
        </w:rPr>
        <w:t xml:space="preserve">. </w:t>
      </w:r>
    </w:p>
    <w:p w:rsidR="00E54307" w:rsidRPr="000A77D3" w:rsidRDefault="00793526" w:rsidP="003470B0">
      <w:pPr>
        <w:suppressAutoHyphens w:val="0"/>
        <w:autoSpaceDE w:val="0"/>
        <w:autoSpaceDN w:val="0"/>
        <w:adjustRightInd w:val="0"/>
        <w:rPr>
          <w:rFonts w:ascii="Arial" w:eastAsiaTheme="majorEastAsia" w:hAnsi="Arial" w:cs="Arial"/>
          <w:b/>
          <w:bCs/>
          <w:color w:val="000000" w:themeColor="text1"/>
          <w:sz w:val="24"/>
          <w:szCs w:val="26"/>
        </w:rPr>
      </w:pPr>
      <w:r>
        <w:rPr>
          <w:rFonts w:ascii="Arial" w:eastAsiaTheme="majorEastAsia" w:hAnsi="Arial" w:cs="Arial"/>
          <w:b/>
          <w:bCs/>
          <w:color w:val="000000" w:themeColor="text1"/>
          <w:sz w:val="24"/>
          <w:szCs w:val="26"/>
        </w:rPr>
        <w:t>Individual’s rights</w:t>
      </w:r>
    </w:p>
    <w:p w:rsidR="000E7AA6" w:rsidRPr="000A77D3" w:rsidRDefault="00B774DF" w:rsidP="00A31827">
      <w:pPr>
        <w:pStyle w:val="ListParagraph"/>
        <w:numPr>
          <w:ilvl w:val="0"/>
          <w:numId w:val="28"/>
        </w:numPr>
        <w:rPr>
          <w:rFonts w:ascii="Arial" w:hAnsi="Arial" w:cs="Arial"/>
          <w:color w:val="000000" w:themeColor="text1"/>
          <w:spacing w:val="0"/>
          <w:szCs w:val="22"/>
        </w:rPr>
      </w:pPr>
      <w:r w:rsidRPr="000A77D3">
        <w:rPr>
          <w:rFonts w:ascii="Arial" w:hAnsi="Arial" w:cs="Arial"/>
          <w:i/>
          <w:color w:val="000000" w:themeColor="text1"/>
          <w:spacing w:val="0"/>
          <w:szCs w:val="22"/>
        </w:rPr>
        <w:t>Right to be informed</w:t>
      </w:r>
      <w:r w:rsidR="007A03FA" w:rsidRPr="000A77D3">
        <w:rPr>
          <w:rFonts w:ascii="Arial" w:hAnsi="Arial" w:cs="Arial"/>
          <w:i/>
          <w:color w:val="000000" w:themeColor="text1"/>
          <w:spacing w:val="0"/>
          <w:szCs w:val="22"/>
        </w:rPr>
        <w:t>:</w:t>
      </w:r>
      <w:r w:rsidR="007A03FA"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whenever </w:t>
      </w:r>
      <w:r w:rsidR="00550FDF" w:rsidRPr="000A77D3">
        <w:rPr>
          <w:rFonts w:ascii="Arial" w:hAnsi="Arial" w:cs="Arial"/>
          <w:color w:val="000000" w:themeColor="text1"/>
          <w:spacing w:val="0"/>
          <w:szCs w:val="22"/>
        </w:rPr>
        <w:t>the Tynedale Symphony Orchestra</w:t>
      </w:r>
      <w:r w:rsidR="007A03FA"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collects data it </w:t>
      </w:r>
      <w:r w:rsidR="00FD4D82" w:rsidRPr="000A77D3">
        <w:rPr>
          <w:rFonts w:ascii="Arial" w:hAnsi="Arial" w:cs="Arial"/>
          <w:color w:val="000000" w:themeColor="text1"/>
          <w:spacing w:val="0"/>
          <w:szCs w:val="22"/>
        </w:rPr>
        <w:t>will</w:t>
      </w:r>
      <w:r w:rsidRPr="000A77D3">
        <w:rPr>
          <w:rFonts w:ascii="Arial" w:hAnsi="Arial" w:cs="Arial"/>
          <w:color w:val="000000" w:themeColor="text1"/>
          <w:spacing w:val="0"/>
          <w:szCs w:val="22"/>
        </w:rPr>
        <w:t xml:space="preserve"> provide a clear and specific privacy statement explaining why it is being collected and how it will be used.</w:t>
      </w:r>
      <w:r w:rsidR="000E7AA6" w:rsidRPr="000A77D3">
        <w:rPr>
          <w:rFonts w:ascii="Arial" w:hAnsi="Arial" w:cs="Arial"/>
          <w:color w:val="000000" w:themeColor="text1"/>
          <w:spacing w:val="0"/>
          <w:szCs w:val="22"/>
        </w:rPr>
        <w:t xml:space="preserve"> </w:t>
      </w:r>
    </w:p>
    <w:p w:rsidR="00A31827" w:rsidRPr="000A77D3" w:rsidRDefault="00A31827" w:rsidP="00A31827">
      <w:pPr>
        <w:pStyle w:val="ListParagraph"/>
        <w:rPr>
          <w:rFonts w:ascii="Arial" w:hAnsi="Arial" w:cs="Arial"/>
          <w:color w:val="000000" w:themeColor="text1"/>
          <w:spacing w:val="0"/>
          <w:szCs w:val="22"/>
        </w:rPr>
      </w:pPr>
    </w:p>
    <w:p w:rsidR="000E7AA6" w:rsidRPr="000A77D3" w:rsidRDefault="000E7AA6" w:rsidP="00A31827">
      <w:pPr>
        <w:pStyle w:val="ListParagraph"/>
        <w:numPr>
          <w:ilvl w:val="0"/>
          <w:numId w:val="28"/>
        </w:numPr>
        <w:rPr>
          <w:rFonts w:ascii="Arial" w:hAnsi="Arial" w:cs="Arial"/>
          <w:color w:val="000000" w:themeColor="text1"/>
          <w:spacing w:val="0"/>
          <w:szCs w:val="22"/>
        </w:rPr>
      </w:pPr>
      <w:r w:rsidRPr="000A77D3">
        <w:rPr>
          <w:rFonts w:ascii="Arial" w:hAnsi="Arial" w:cs="Arial"/>
          <w:i/>
          <w:color w:val="000000" w:themeColor="text1"/>
          <w:spacing w:val="0"/>
          <w:szCs w:val="22"/>
        </w:rPr>
        <w:t>R</w:t>
      </w:r>
      <w:r w:rsidR="00B774DF" w:rsidRPr="000A77D3">
        <w:rPr>
          <w:rFonts w:ascii="Arial" w:hAnsi="Arial" w:cs="Arial"/>
          <w:i/>
          <w:color w:val="000000" w:themeColor="text1"/>
          <w:spacing w:val="0"/>
          <w:szCs w:val="22"/>
        </w:rPr>
        <w:t>ight of access</w:t>
      </w:r>
      <w:r w:rsidR="007A03FA" w:rsidRPr="000A77D3">
        <w:rPr>
          <w:rFonts w:ascii="Arial" w:hAnsi="Arial" w:cs="Arial"/>
          <w:i/>
          <w:color w:val="000000" w:themeColor="text1"/>
          <w:spacing w:val="0"/>
          <w:szCs w:val="22"/>
        </w:rPr>
        <w:t>:</w:t>
      </w:r>
      <w:r w:rsidR="007A03FA" w:rsidRPr="000A77D3">
        <w:rPr>
          <w:rFonts w:ascii="Arial" w:hAnsi="Arial" w:cs="Arial"/>
          <w:color w:val="000000" w:themeColor="text1"/>
          <w:spacing w:val="0"/>
          <w:szCs w:val="22"/>
        </w:rPr>
        <w:t xml:space="preserve"> </w:t>
      </w:r>
      <w:r w:rsidR="00B774DF" w:rsidRPr="000A77D3">
        <w:rPr>
          <w:rFonts w:ascii="Arial" w:hAnsi="Arial" w:cs="Arial"/>
          <w:color w:val="000000" w:themeColor="text1"/>
          <w:spacing w:val="0"/>
          <w:szCs w:val="22"/>
        </w:rPr>
        <w:t>individual</w:t>
      </w:r>
      <w:r w:rsidR="00FD4D82" w:rsidRPr="000A77D3">
        <w:rPr>
          <w:rFonts w:ascii="Arial" w:hAnsi="Arial" w:cs="Arial"/>
          <w:color w:val="000000" w:themeColor="text1"/>
          <w:spacing w:val="0"/>
          <w:szCs w:val="22"/>
        </w:rPr>
        <w:t>s</w:t>
      </w:r>
      <w:r w:rsidR="00B774DF" w:rsidRPr="000A77D3">
        <w:rPr>
          <w:rFonts w:ascii="Arial" w:hAnsi="Arial" w:cs="Arial"/>
          <w:color w:val="000000" w:themeColor="text1"/>
          <w:spacing w:val="0"/>
          <w:szCs w:val="22"/>
        </w:rPr>
        <w:t xml:space="preserve"> can request to see the data </w:t>
      </w:r>
      <w:r w:rsidR="00550FDF" w:rsidRPr="000A77D3">
        <w:rPr>
          <w:rFonts w:ascii="Arial" w:hAnsi="Arial" w:cs="Arial"/>
          <w:color w:val="000000" w:themeColor="text1"/>
          <w:spacing w:val="0"/>
          <w:szCs w:val="22"/>
        </w:rPr>
        <w:t>the Tynedale Symphony Orchestra</w:t>
      </w:r>
      <w:r w:rsidR="007A03FA" w:rsidRPr="000A77D3">
        <w:rPr>
          <w:rFonts w:ascii="Arial" w:hAnsi="Arial" w:cs="Arial"/>
          <w:color w:val="000000" w:themeColor="text1"/>
          <w:spacing w:val="0"/>
          <w:szCs w:val="22"/>
        </w:rPr>
        <w:t xml:space="preserve"> </w:t>
      </w:r>
      <w:r w:rsidR="00B774DF" w:rsidRPr="000A77D3">
        <w:rPr>
          <w:rFonts w:ascii="Arial" w:hAnsi="Arial" w:cs="Arial"/>
          <w:color w:val="000000" w:themeColor="text1"/>
          <w:spacing w:val="0"/>
          <w:szCs w:val="22"/>
        </w:rPr>
        <w:t>holds on them and confirmation of how</w:t>
      </w:r>
      <w:r w:rsidR="00FD4D82" w:rsidRPr="000A77D3">
        <w:rPr>
          <w:rFonts w:ascii="Arial" w:hAnsi="Arial" w:cs="Arial"/>
          <w:color w:val="000000" w:themeColor="text1"/>
          <w:spacing w:val="0"/>
          <w:szCs w:val="22"/>
        </w:rPr>
        <w:t xml:space="preserve"> it</w:t>
      </w:r>
      <w:r w:rsidR="00B774DF" w:rsidRPr="000A77D3">
        <w:rPr>
          <w:rFonts w:ascii="Arial" w:hAnsi="Arial" w:cs="Arial"/>
          <w:color w:val="000000" w:themeColor="text1"/>
          <w:spacing w:val="0"/>
          <w:szCs w:val="22"/>
        </w:rPr>
        <w:t xml:space="preserve"> is being use</w:t>
      </w:r>
      <w:r w:rsidR="00FD4D82" w:rsidRPr="000A77D3">
        <w:rPr>
          <w:rFonts w:ascii="Arial" w:hAnsi="Arial" w:cs="Arial"/>
          <w:color w:val="000000" w:themeColor="text1"/>
          <w:spacing w:val="0"/>
          <w:szCs w:val="22"/>
        </w:rPr>
        <w:t>d</w:t>
      </w:r>
      <w:r w:rsidR="00B774DF" w:rsidRPr="000A77D3">
        <w:rPr>
          <w:rFonts w:ascii="Arial" w:hAnsi="Arial" w:cs="Arial"/>
          <w:color w:val="000000" w:themeColor="text1"/>
          <w:spacing w:val="0"/>
          <w:szCs w:val="22"/>
        </w:rPr>
        <w:t>. Request</w:t>
      </w:r>
      <w:r w:rsidR="00D12AEE" w:rsidRPr="000A77D3">
        <w:rPr>
          <w:rFonts w:ascii="Arial" w:hAnsi="Arial" w:cs="Arial"/>
          <w:color w:val="000000" w:themeColor="text1"/>
          <w:spacing w:val="0"/>
          <w:szCs w:val="22"/>
        </w:rPr>
        <w:t>s</w:t>
      </w:r>
      <w:r w:rsidR="00887FB4" w:rsidRPr="000A77D3">
        <w:rPr>
          <w:rFonts w:ascii="Arial" w:hAnsi="Arial" w:cs="Arial"/>
          <w:color w:val="000000" w:themeColor="text1"/>
          <w:spacing w:val="0"/>
          <w:szCs w:val="22"/>
        </w:rPr>
        <w:t xml:space="preserve"> </w:t>
      </w:r>
      <w:r w:rsidR="00B774DF" w:rsidRPr="000A77D3">
        <w:rPr>
          <w:rFonts w:ascii="Arial" w:hAnsi="Arial" w:cs="Arial"/>
          <w:color w:val="000000" w:themeColor="text1"/>
          <w:spacing w:val="0"/>
          <w:szCs w:val="22"/>
        </w:rPr>
        <w:t xml:space="preserve">should </w:t>
      </w:r>
      <w:r w:rsidR="00FD4D82" w:rsidRPr="000A77D3">
        <w:rPr>
          <w:rFonts w:ascii="Arial" w:hAnsi="Arial" w:cs="Arial"/>
          <w:color w:val="000000" w:themeColor="text1"/>
          <w:spacing w:val="0"/>
          <w:szCs w:val="22"/>
        </w:rPr>
        <w:t xml:space="preserve">be made </w:t>
      </w:r>
      <w:r w:rsidR="00B774DF" w:rsidRPr="000A77D3">
        <w:rPr>
          <w:rFonts w:ascii="Arial" w:hAnsi="Arial" w:cs="Arial"/>
          <w:color w:val="000000" w:themeColor="text1"/>
          <w:spacing w:val="0"/>
          <w:szCs w:val="22"/>
        </w:rPr>
        <w:t>in writing to the Data Protection Officer and will be complied with free of charge and within one month. Where requests are complex or numerous thi</w:t>
      </w:r>
      <w:r w:rsidR="006C69F4">
        <w:rPr>
          <w:rFonts w:ascii="Arial" w:hAnsi="Arial" w:cs="Arial"/>
          <w:color w:val="000000" w:themeColor="text1"/>
          <w:spacing w:val="0"/>
          <w:szCs w:val="22"/>
        </w:rPr>
        <w:t>s may be extended to two months.</w:t>
      </w:r>
    </w:p>
    <w:p w:rsidR="000E7AA6" w:rsidRPr="000A77D3" w:rsidRDefault="000E7AA6" w:rsidP="00C86BF5">
      <w:pPr>
        <w:pStyle w:val="ListParagraph"/>
        <w:ind w:left="0"/>
        <w:rPr>
          <w:rFonts w:ascii="Arial" w:hAnsi="Arial" w:cs="Arial"/>
          <w:color w:val="000000" w:themeColor="text1"/>
          <w:spacing w:val="0"/>
          <w:szCs w:val="22"/>
        </w:rPr>
      </w:pPr>
    </w:p>
    <w:p w:rsidR="000E7AA6" w:rsidRPr="000A77D3" w:rsidRDefault="00B774DF" w:rsidP="00A31827">
      <w:pPr>
        <w:pStyle w:val="ListParagraph"/>
        <w:numPr>
          <w:ilvl w:val="0"/>
          <w:numId w:val="28"/>
        </w:numPr>
        <w:rPr>
          <w:rFonts w:ascii="Arial" w:hAnsi="Arial" w:cs="Arial"/>
          <w:color w:val="000000" w:themeColor="text1"/>
          <w:spacing w:val="0"/>
          <w:szCs w:val="22"/>
        </w:rPr>
      </w:pPr>
      <w:r w:rsidRPr="000A77D3">
        <w:rPr>
          <w:rFonts w:ascii="Arial" w:hAnsi="Arial" w:cs="Arial"/>
          <w:i/>
          <w:color w:val="000000" w:themeColor="text1"/>
          <w:spacing w:val="0"/>
          <w:szCs w:val="22"/>
        </w:rPr>
        <w:t>Right to rectification</w:t>
      </w:r>
      <w:r w:rsidR="007A03FA" w:rsidRPr="000A77D3">
        <w:rPr>
          <w:rFonts w:ascii="Arial" w:hAnsi="Arial" w:cs="Arial"/>
          <w:i/>
          <w:color w:val="000000" w:themeColor="text1"/>
          <w:spacing w:val="0"/>
          <w:szCs w:val="22"/>
        </w:rPr>
        <w:t>:</w:t>
      </w:r>
      <w:r w:rsidR="007A03FA" w:rsidRPr="000A77D3">
        <w:rPr>
          <w:rFonts w:ascii="Arial" w:hAnsi="Arial" w:cs="Arial"/>
          <w:color w:val="000000" w:themeColor="text1"/>
          <w:spacing w:val="0"/>
          <w:szCs w:val="22"/>
        </w:rPr>
        <w:t xml:space="preserve"> individuals can request that their</w:t>
      </w:r>
      <w:r w:rsidRPr="000A77D3">
        <w:rPr>
          <w:rFonts w:ascii="Arial" w:hAnsi="Arial" w:cs="Arial"/>
          <w:color w:val="000000" w:themeColor="text1"/>
          <w:spacing w:val="0"/>
          <w:szCs w:val="22"/>
        </w:rPr>
        <w:t xml:space="preserve"> data be updated where it is inaccurate or incomplete. </w:t>
      </w:r>
      <w:r w:rsidR="006C69F4"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7A03FA"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will request that members, staff and contractors check and update their data on an annual basis. Any </w:t>
      </w:r>
      <w:r w:rsidR="00FD4D82" w:rsidRPr="000A77D3">
        <w:rPr>
          <w:rFonts w:ascii="Arial" w:hAnsi="Arial" w:cs="Arial"/>
          <w:color w:val="000000" w:themeColor="text1"/>
          <w:spacing w:val="0"/>
          <w:szCs w:val="22"/>
        </w:rPr>
        <w:t xml:space="preserve">requests for data to be </w:t>
      </w:r>
      <w:r w:rsidRPr="000A77D3">
        <w:rPr>
          <w:rFonts w:ascii="Arial" w:hAnsi="Arial" w:cs="Arial"/>
          <w:color w:val="000000" w:themeColor="text1"/>
          <w:spacing w:val="0"/>
          <w:szCs w:val="22"/>
        </w:rPr>
        <w:t>update</w:t>
      </w:r>
      <w:r w:rsidR="00FD4D82" w:rsidRPr="000A77D3">
        <w:rPr>
          <w:rFonts w:ascii="Arial" w:hAnsi="Arial" w:cs="Arial"/>
          <w:color w:val="000000" w:themeColor="text1"/>
          <w:spacing w:val="0"/>
          <w:szCs w:val="22"/>
        </w:rPr>
        <w:t xml:space="preserve">d will be processed within one month. </w:t>
      </w:r>
    </w:p>
    <w:p w:rsidR="00A31827" w:rsidRPr="000A77D3" w:rsidRDefault="00A31827" w:rsidP="00A31827">
      <w:pPr>
        <w:pStyle w:val="ListParagraph"/>
        <w:rPr>
          <w:rFonts w:ascii="Arial" w:hAnsi="Arial" w:cs="Arial"/>
          <w:color w:val="000000" w:themeColor="text1"/>
          <w:spacing w:val="0"/>
          <w:szCs w:val="22"/>
        </w:rPr>
      </w:pPr>
    </w:p>
    <w:p w:rsidR="000E7AA6" w:rsidRPr="000A77D3" w:rsidRDefault="00D12AEE" w:rsidP="00A31827">
      <w:pPr>
        <w:pStyle w:val="ListParagraph"/>
        <w:numPr>
          <w:ilvl w:val="0"/>
          <w:numId w:val="28"/>
        </w:numPr>
        <w:suppressAutoHyphens w:val="0"/>
        <w:autoSpaceDE w:val="0"/>
        <w:autoSpaceDN w:val="0"/>
        <w:adjustRightInd w:val="0"/>
        <w:rPr>
          <w:rFonts w:ascii="Arial" w:hAnsi="Arial" w:cs="Arial"/>
          <w:color w:val="000000" w:themeColor="text1"/>
          <w:spacing w:val="0"/>
          <w:szCs w:val="22"/>
        </w:rPr>
      </w:pPr>
      <w:r w:rsidRPr="000A77D3">
        <w:rPr>
          <w:rFonts w:ascii="Arial" w:hAnsi="Arial" w:cs="Arial"/>
          <w:i/>
          <w:color w:val="000000" w:themeColor="text1"/>
          <w:spacing w:val="0"/>
          <w:szCs w:val="22"/>
        </w:rPr>
        <w:t>Right to object</w:t>
      </w:r>
      <w:r w:rsidR="007A03FA" w:rsidRPr="000A77D3">
        <w:rPr>
          <w:rFonts w:ascii="Arial" w:hAnsi="Arial" w:cs="Arial"/>
          <w:i/>
          <w:color w:val="000000" w:themeColor="text1"/>
          <w:spacing w:val="0"/>
          <w:szCs w:val="22"/>
        </w:rPr>
        <w:t>:</w:t>
      </w:r>
      <w:r w:rsidR="007A03FA"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individuals can object to their data being used for a particular purpose. </w:t>
      </w:r>
      <w:r w:rsidR="006C69F4"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7A03FA"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will always provide a way for an individual to withdraw consent in all marketing communications. Where </w:t>
      </w:r>
      <w:r w:rsidR="000E7AA6" w:rsidRPr="000A77D3">
        <w:rPr>
          <w:rFonts w:ascii="Arial" w:hAnsi="Arial" w:cs="Arial"/>
          <w:color w:val="000000" w:themeColor="text1"/>
          <w:spacing w:val="0"/>
          <w:szCs w:val="22"/>
        </w:rPr>
        <w:t xml:space="preserve">we receive </w:t>
      </w:r>
      <w:r w:rsidRPr="000A77D3">
        <w:rPr>
          <w:rFonts w:ascii="Arial" w:hAnsi="Arial" w:cs="Arial"/>
          <w:color w:val="000000" w:themeColor="text1"/>
          <w:spacing w:val="0"/>
          <w:szCs w:val="22"/>
        </w:rPr>
        <w:t xml:space="preserve">a request to stop using data </w:t>
      </w:r>
      <w:r w:rsidR="00887FB4" w:rsidRPr="000A77D3">
        <w:rPr>
          <w:rFonts w:ascii="Arial" w:hAnsi="Arial" w:cs="Arial"/>
          <w:color w:val="000000" w:themeColor="text1"/>
          <w:spacing w:val="0"/>
          <w:szCs w:val="22"/>
        </w:rPr>
        <w:t xml:space="preserve">we </w:t>
      </w:r>
      <w:r w:rsidRPr="000A77D3">
        <w:rPr>
          <w:rFonts w:ascii="Arial" w:hAnsi="Arial" w:cs="Arial"/>
          <w:color w:val="000000" w:themeColor="text1"/>
          <w:spacing w:val="0"/>
          <w:szCs w:val="22"/>
        </w:rPr>
        <w:t xml:space="preserve">will comply unless </w:t>
      </w:r>
      <w:r w:rsidR="001D420F" w:rsidRPr="000A77D3">
        <w:rPr>
          <w:rFonts w:ascii="Arial" w:hAnsi="Arial" w:cs="Arial"/>
          <w:color w:val="000000" w:themeColor="text1"/>
          <w:spacing w:val="0"/>
          <w:szCs w:val="22"/>
        </w:rPr>
        <w:t>we</w:t>
      </w:r>
      <w:r w:rsidRPr="000A77D3">
        <w:rPr>
          <w:rFonts w:ascii="Arial" w:hAnsi="Arial" w:cs="Arial"/>
          <w:color w:val="000000" w:themeColor="text1"/>
          <w:spacing w:val="0"/>
          <w:szCs w:val="22"/>
        </w:rPr>
        <w:t xml:space="preserve"> have a lawful reason to use the data for legitimate inter</w:t>
      </w:r>
      <w:r w:rsidR="006C69F4">
        <w:rPr>
          <w:rFonts w:ascii="Arial" w:hAnsi="Arial" w:cs="Arial"/>
          <w:color w:val="000000" w:themeColor="text1"/>
          <w:spacing w:val="0"/>
          <w:szCs w:val="22"/>
        </w:rPr>
        <w:t>ests or contractual obligation.</w:t>
      </w:r>
    </w:p>
    <w:p w:rsidR="00A31827" w:rsidRPr="000A77D3" w:rsidRDefault="00A31827" w:rsidP="00A31827">
      <w:pPr>
        <w:pStyle w:val="ListParagraph"/>
        <w:rPr>
          <w:rFonts w:ascii="Arial" w:hAnsi="Arial" w:cs="Arial"/>
          <w:color w:val="000000" w:themeColor="text1"/>
          <w:spacing w:val="0"/>
          <w:szCs w:val="22"/>
        </w:rPr>
      </w:pPr>
    </w:p>
    <w:p w:rsidR="000E7AA6" w:rsidRPr="000A77D3" w:rsidRDefault="00E54307" w:rsidP="00A31827">
      <w:pPr>
        <w:pStyle w:val="ListParagraph"/>
        <w:numPr>
          <w:ilvl w:val="0"/>
          <w:numId w:val="28"/>
        </w:numPr>
        <w:suppressAutoHyphens w:val="0"/>
        <w:autoSpaceDE w:val="0"/>
        <w:autoSpaceDN w:val="0"/>
        <w:adjustRightInd w:val="0"/>
        <w:rPr>
          <w:rFonts w:ascii="Arial" w:hAnsi="Arial" w:cs="Arial"/>
          <w:color w:val="000000" w:themeColor="text1"/>
          <w:spacing w:val="0"/>
          <w:szCs w:val="22"/>
        </w:rPr>
      </w:pPr>
      <w:r w:rsidRPr="000A77D3">
        <w:rPr>
          <w:rFonts w:ascii="Arial" w:hAnsi="Arial" w:cs="Arial"/>
          <w:i/>
          <w:color w:val="000000" w:themeColor="text1"/>
          <w:spacing w:val="0"/>
          <w:szCs w:val="22"/>
        </w:rPr>
        <w:t>Right to eras</w:t>
      </w:r>
      <w:r w:rsidR="000E7AA6" w:rsidRPr="000A77D3">
        <w:rPr>
          <w:rFonts w:ascii="Arial" w:hAnsi="Arial" w:cs="Arial"/>
          <w:i/>
          <w:color w:val="000000" w:themeColor="text1"/>
          <w:spacing w:val="0"/>
          <w:szCs w:val="22"/>
        </w:rPr>
        <w:t>ure</w:t>
      </w:r>
      <w:r w:rsidR="007A03FA" w:rsidRPr="000A77D3">
        <w:rPr>
          <w:rFonts w:ascii="Arial" w:hAnsi="Arial" w:cs="Arial"/>
          <w:i/>
          <w:color w:val="000000" w:themeColor="text1"/>
          <w:spacing w:val="0"/>
          <w:szCs w:val="22"/>
        </w:rPr>
        <w:t>:</w:t>
      </w:r>
      <w:r w:rsidR="007A03FA"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individuals can request for all data held on them to be deleted. </w:t>
      </w:r>
      <w:r w:rsidR="00917400" w:rsidRPr="000A77D3">
        <w:rPr>
          <w:rFonts w:ascii="Arial" w:hAnsi="Arial" w:cs="Arial"/>
          <w:color w:val="000000" w:themeColor="text1"/>
          <w:spacing w:val="0"/>
          <w:szCs w:val="22"/>
        </w:rPr>
        <w:t>The Tynedale Symphony Orchestra</w:t>
      </w:r>
      <w:r w:rsidR="00917400">
        <w:rPr>
          <w:rFonts w:ascii="Arial" w:hAnsi="Arial" w:cs="Arial"/>
          <w:color w:val="000000" w:themeColor="text1"/>
          <w:spacing w:val="0"/>
          <w:szCs w:val="22"/>
        </w:rPr>
        <w:t>’s</w:t>
      </w:r>
      <w:r w:rsidR="00917400"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data retention policy will ensure data is not held for longer than is reasonably necessary in relation to the purpose it was originally collected. If a request for deletion is made</w:t>
      </w:r>
      <w:r w:rsidR="00887FB4" w:rsidRPr="000A77D3">
        <w:rPr>
          <w:rFonts w:ascii="Arial" w:hAnsi="Arial" w:cs="Arial"/>
          <w:color w:val="000000" w:themeColor="text1"/>
          <w:spacing w:val="0"/>
          <w:szCs w:val="22"/>
        </w:rPr>
        <w:t xml:space="preserve"> we </w:t>
      </w:r>
      <w:r w:rsidRPr="000A77D3">
        <w:rPr>
          <w:rFonts w:ascii="Arial" w:hAnsi="Arial" w:cs="Arial"/>
          <w:color w:val="000000" w:themeColor="text1"/>
          <w:spacing w:val="0"/>
          <w:szCs w:val="22"/>
        </w:rPr>
        <w:t xml:space="preserve">will comply with the request unless: </w:t>
      </w:r>
    </w:p>
    <w:p w:rsidR="001D420F" w:rsidRDefault="001D420F" w:rsidP="00480984">
      <w:pPr>
        <w:pStyle w:val="ListParagraph"/>
        <w:numPr>
          <w:ilvl w:val="0"/>
          <w:numId w:val="27"/>
        </w:numPr>
        <w:suppressAutoHyphens w:val="0"/>
        <w:autoSpaceDE w:val="0"/>
        <w:autoSpaceDN w:val="0"/>
        <w:adjustRightInd w:val="0"/>
        <w:ind w:left="1134"/>
        <w:rPr>
          <w:rFonts w:ascii="Arial" w:hAnsi="Arial" w:cs="Arial"/>
          <w:color w:val="000000" w:themeColor="text1"/>
          <w:spacing w:val="0"/>
          <w:szCs w:val="22"/>
        </w:rPr>
      </w:pPr>
      <w:r w:rsidRPr="000A77D3">
        <w:rPr>
          <w:rFonts w:ascii="Arial" w:hAnsi="Arial" w:cs="Arial"/>
          <w:color w:val="000000" w:themeColor="text1"/>
          <w:spacing w:val="0"/>
          <w:szCs w:val="22"/>
        </w:rPr>
        <w:lastRenderedPageBreak/>
        <w:t xml:space="preserve">There is </w:t>
      </w:r>
      <w:r w:rsidR="00E54307" w:rsidRPr="000A77D3">
        <w:rPr>
          <w:rFonts w:ascii="Arial" w:hAnsi="Arial" w:cs="Arial"/>
          <w:color w:val="000000" w:themeColor="text1"/>
          <w:spacing w:val="0"/>
          <w:szCs w:val="22"/>
        </w:rPr>
        <w:t xml:space="preserve">a lawful reason to keep and use the data for legitimate interests or contractual obligation. </w:t>
      </w:r>
    </w:p>
    <w:p w:rsidR="006C69F4" w:rsidRDefault="00E54307" w:rsidP="00480984">
      <w:pPr>
        <w:pStyle w:val="ListParagraph"/>
        <w:numPr>
          <w:ilvl w:val="0"/>
          <w:numId w:val="27"/>
        </w:numPr>
        <w:suppressAutoHyphens w:val="0"/>
        <w:autoSpaceDE w:val="0"/>
        <w:autoSpaceDN w:val="0"/>
        <w:adjustRightInd w:val="0"/>
        <w:ind w:left="1134"/>
        <w:rPr>
          <w:rFonts w:ascii="Arial" w:hAnsi="Arial" w:cs="Arial"/>
          <w:color w:val="000000" w:themeColor="text1"/>
          <w:spacing w:val="0"/>
          <w:szCs w:val="22"/>
        </w:rPr>
      </w:pPr>
      <w:r w:rsidRPr="000A77D3">
        <w:rPr>
          <w:rFonts w:ascii="Arial" w:hAnsi="Arial" w:cs="Arial"/>
          <w:color w:val="000000" w:themeColor="text1"/>
          <w:spacing w:val="0"/>
          <w:szCs w:val="22"/>
        </w:rPr>
        <w:t>Th</w:t>
      </w:r>
      <w:r w:rsidR="001D420F" w:rsidRPr="000A77D3">
        <w:rPr>
          <w:rFonts w:ascii="Arial" w:hAnsi="Arial" w:cs="Arial"/>
          <w:color w:val="000000" w:themeColor="text1"/>
          <w:spacing w:val="0"/>
          <w:szCs w:val="22"/>
        </w:rPr>
        <w:t xml:space="preserve">ere is </w:t>
      </w:r>
      <w:r w:rsidRPr="000A77D3">
        <w:rPr>
          <w:rFonts w:ascii="Arial" w:hAnsi="Arial" w:cs="Arial"/>
          <w:color w:val="000000" w:themeColor="text1"/>
          <w:spacing w:val="0"/>
          <w:szCs w:val="22"/>
        </w:rPr>
        <w:t>a legal requirement to keep the data.</w:t>
      </w:r>
    </w:p>
    <w:p w:rsidR="00CC54EC" w:rsidRDefault="00CC54EC" w:rsidP="00CC54EC">
      <w:pPr>
        <w:pStyle w:val="ListParagraph"/>
        <w:suppressAutoHyphens w:val="0"/>
        <w:autoSpaceDE w:val="0"/>
        <w:autoSpaceDN w:val="0"/>
        <w:adjustRightInd w:val="0"/>
        <w:rPr>
          <w:rFonts w:ascii="Arial" w:hAnsi="Arial" w:cs="Arial"/>
          <w:color w:val="000000" w:themeColor="text1"/>
          <w:spacing w:val="0"/>
          <w:szCs w:val="22"/>
        </w:rPr>
      </w:pPr>
    </w:p>
    <w:p w:rsidR="00176BD7" w:rsidRPr="00CC54EC" w:rsidRDefault="00E54307" w:rsidP="00CC54EC">
      <w:pPr>
        <w:pStyle w:val="ListParagraph"/>
        <w:numPr>
          <w:ilvl w:val="0"/>
          <w:numId w:val="27"/>
        </w:numPr>
        <w:suppressAutoHyphens w:val="0"/>
        <w:autoSpaceDE w:val="0"/>
        <w:autoSpaceDN w:val="0"/>
        <w:adjustRightInd w:val="0"/>
        <w:rPr>
          <w:rFonts w:ascii="Arial" w:hAnsi="Arial" w:cs="Arial"/>
          <w:color w:val="000000" w:themeColor="text1"/>
          <w:spacing w:val="0"/>
          <w:szCs w:val="22"/>
        </w:rPr>
      </w:pPr>
      <w:r w:rsidRPr="00CC54EC">
        <w:rPr>
          <w:rFonts w:ascii="Arial" w:hAnsi="Arial" w:cs="Arial"/>
          <w:i/>
          <w:color w:val="000000" w:themeColor="text1"/>
          <w:spacing w:val="0"/>
          <w:szCs w:val="22"/>
        </w:rPr>
        <w:t>Right to restrict processing</w:t>
      </w:r>
      <w:r w:rsidR="007A03FA" w:rsidRPr="00CC54EC">
        <w:rPr>
          <w:rFonts w:ascii="Arial" w:hAnsi="Arial" w:cs="Arial"/>
          <w:i/>
          <w:color w:val="000000" w:themeColor="text1"/>
          <w:spacing w:val="0"/>
          <w:szCs w:val="22"/>
        </w:rPr>
        <w:t>:</w:t>
      </w:r>
      <w:r w:rsidR="004A3833" w:rsidRPr="00CC54EC">
        <w:rPr>
          <w:rFonts w:ascii="Arial" w:hAnsi="Arial" w:cs="Arial"/>
          <w:color w:val="000000" w:themeColor="text1"/>
          <w:spacing w:val="0"/>
          <w:szCs w:val="22"/>
        </w:rPr>
        <w:t xml:space="preserve"> individuals can request that their personal data be ‘restricted’ – that is, retained and stored but not processed further (e.g. if they have contested the accuracy of any of the</w:t>
      </w:r>
      <w:r w:rsidR="00C839F5" w:rsidRPr="00CC54EC">
        <w:rPr>
          <w:rFonts w:ascii="Arial" w:hAnsi="Arial" w:cs="Arial"/>
          <w:color w:val="000000" w:themeColor="text1"/>
          <w:spacing w:val="0"/>
          <w:szCs w:val="22"/>
        </w:rPr>
        <w:t>ir</w:t>
      </w:r>
      <w:r w:rsidR="004A3833" w:rsidRPr="00CC54EC">
        <w:rPr>
          <w:rFonts w:ascii="Arial" w:hAnsi="Arial" w:cs="Arial"/>
          <w:color w:val="000000" w:themeColor="text1"/>
          <w:spacing w:val="0"/>
          <w:szCs w:val="22"/>
        </w:rPr>
        <w:t xml:space="preserve"> data, </w:t>
      </w:r>
      <w:r w:rsidR="00550FDF" w:rsidRPr="00CC54EC">
        <w:rPr>
          <w:rFonts w:ascii="Arial" w:hAnsi="Arial" w:cs="Arial"/>
          <w:color w:val="000000" w:themeColor="text1"/>
          <w:spacing w:val="0"/>
          <w:szCs w:val="22"/>
        </w:rPr>
        <w:t>the Tynedale Symphony Orchestra</w:t>
      </w:r>
      <w:r w:rsidR="007A03FA" w:rsidRPr="00CC54EC">
        <w:rPr>
          <w:rFonts w:ascii="Arial" w:hAnsi="Arial" w:cs="Arial"/>
          <w:color w:val="000000" w:themeColor="text1"/>
          <w:spacing w:val="0"/>
          <w:szCs w:val="22"/>
        </w:rPr>
        <w:t xml:space="preserve"> </w:t>
      </w:r>
      <w:r w:rsidR="004A3833" w:rsidRPr="00CC54EC">
        <w:rPr>
          <w:rFonts w:ascii="Arial" w:hAnsi="Arial" w:cs="Arial"/>
          <w:color w:val="000000" w:themeColor="text1"/>
          <w:spacing w:val="0"/>
          <w:szCs w:val="22"/>
        </w:rPr>
        <w:t>will restrict the data while it is ve</w:t>
      </w:r>
      <w:r w:rsidR="00B47A23">
        <w:rPr>
          <w:rFonts w:ascii="Arial" w:hAnsi="Arial" w:cs="Arial"/>
          <w:color w:val="000000" w:themeColor="text1"/>
          <w:spacing w:val="0"/>
          <w:szCs w:val="22"/>
        </w:rPr>
        <w:t>rified).</w:t>
      </w:r>
    </w:p>
    <w:p w:rsidR="004A3833" w:rsidRPr="000A77D3" w:rsidRDefault="00C839F5" w:rsidP="00DC437D">
      <w:pPr>
        <w:suppressAutoHyphens w:val="0"/>
        <w:autoSpaceDE w:val="0"/>
        <w:autoSpaceDN w:val="0"/>
        <w:adjustRightInd w:val="0"/>
        <w:spacing w:before="0" w:beforeAutospacing="0" w:after="360" w:afterAutospacing="0"/>
        <w:rPr>
          <w:rFonts w:ascii="Arial" w:hAnsi="Arial" w:cs="Arial"/>
          <w:color w:val="000000" w:themeColor="text1"/>
          <w:spacing w:val="0"/>
          <w:szCs w:val="22"/>
        </w:rPr>
      </w:pPr>
      <w:r w:rsidRPr="000A77D3">
        <w:rPr>
          <w:rFonts w:ascii="Arial" w:hAnsi="Arial" w:cs="Arial"/>
          <w:color w:val="000000" w:themeColor="text1"/>
          <w:spacing w:val="0"/>
          <w:szCs w:val="22"/>
        </w:rPr>
        <w:t>Though unlikely to apply to the data processed by</w:t>
      </w:r>
      <w:r w:rsidR="007A03FA" w:rsidRPr="000A77D3">
        <w:rPr>
          <w:rFonts w:ascii="Arial" w:hAnsi="Arial" w:cs="Arial"/>
          <w:color w:val="000000" w:themeColor="text1"/>
          <w:spacing w:val="0"/>
          <w:szCs w:val="22"/>
        </w:rPr>
        <w:t xml:space="preserve"> </w:t>
      </w:r>
      <w:r w:rsidR="00550FDF" w:rsidRPr="000A77D3">
        <w:rPr>
          <w:rFonts w:ascii="Arial" w:hAnsi="Arial" w:cs="Arial"/>
          <w:color w:val="000000" w:themeColor="text1"/>
          <w:spacing w:val="0"/>
          <w:szCs w:val="22"/>
        </w:rPr>
        <w:t>the Tynedale Symphony Orchestra</w:t>
      </w:r>
      <w:r w:rsidRPr="000A77D3">
        <w:rPr>
          <w:rFonts w:ascii="Arial" w:hAnsi="Arial" w:cs="Arial"/>
          <w:color w:val="000000" w:themeColor="text1"/>
          <w:spacing w:val="0"/>
          <w:szCs w:val="22"/>
        </w:rPr>
        <w:t xml:space="preserve">, we will also ensure </w:t>
      </w:r>
      <w:r w:rsidR="007A03FA" w:rsidRPr="000A77D3">
        <w:rPr>
          <w:rFonts w:ascii="Arial" w:hAnsi="Arial" w:cs="Arial"/>
          <w:color w:val="000000" w:themeColor="text1"/>
          <w:spacing w:val="0"/>
          <w:szCs w:val="22"/>
        </w:rPr>
        <w:t>that rights</w:t>
      </w:r>
      <w:r w:rsidR="004A3833" w:rsidRPr="000A77D3">
        <w:rPr>
          <w:rFonts w:ascii="Arial" w:hAnsi="Arial" w:cs="Arial"/>
          <w:color w:val="000000" w:themeColor="text1"/>
          <w:spacing w:val="0"/>
          <w:szCs w:val="22"/>
        </w:rPr>
        <w:t xml:space="preserve"> </w:t>
      </w:r>
      <w:r w:rsidR="007A03FA" w:rsidRPr="000A77D3">
        <w:rPr>
          <w:rFonts w:ascii="Arial" w:hAnsi="Arial" w:cs="Arial"/>
          <w:color w:val="000000" w:themeColor="text1"/>
          <w:spacing w:val="0"/>
          <w:szCs w:val="22"/>
        </w:rPr>
        <w:t xml:space="preserve">related </w:t>
      </w:r>
      <w:r w:rsidR="004A3833" w:rsidRPr="000A77D3">
        <w:rPr>
          <w:rFonts w:ascii="Arial" w:hAnsi="Arial" w:cs="Arial"/>
          <w:color w:val="000000" w:themeColor="text1"/>
          <w:spacing w:val="0"/>
          <w:szCs w:val="22"/>
        </w:rPr>
        <w:t xml:space="preserve">to </w:t>
      </w:r>
      <w:r w:rsidR="007A03FA" w:rsidRPr="000A77D3">
        <w:rPr>
          <w:rFonts w:ascii="Arial" w:hAnsi="Arial" w:cs="Arial"/>
          <w:color w:val="000000" w:themeColor="text1"/>
          <w:spacing w:val="0"/>
          <w:szCs w:val="22"/>
        </w:rPr>
        <w:t>p</w:t>
      </w:r>
      <w:r w:rsidR="004A3833" w:rsidRPr="000A77D3">
        <w:rPr>
          <w:rFonts w:ascii="Arial" w:hAnsi="Arial" w:cs="Arial"/>
          <w:color w:val="000000" w:themeColor="text1"/>
          <w:spacing w:val="0"/>
          <w:szCs w:val="22"/>
        </w:rPr>
        <w:t>ortability</w:t>
      </w:r>
      <w:r w:rsidRPr="000A77D3">
        <w:rPr>
          <w:rFonts w:ascii="Arial" w:hAnsi="Arial" w:cs="Arial"/>
          <w:color w:val="000000" w:themeColor="text1"/>
          <w:spacing w:val="0"/>
          <w:szCs w:val="22"/>
        </w:rPr>
        <w:t xml:space="preserve"> and </w:t>
      </w:r>
      <w:r w:rsidR="004A3833" w:rsidRPr="000A77D3">
        <w:rPr>
          <w:rFonts w:ascii="Arial" w:hAnsi="Arial" w:cs="Arial"/>
          <w:color w:val="000000" w:themeColor="text1"/>
          <w:spacing w:val="0"/>
          <w:szCs w:val="22"/>
        </w:rPr>
        <w:t xml:space="preserve">automated decision making </w:t>
      </w:r>
      <w:r w:rsidR="007A03FA" w:rsidRPr="000A77D3">
        <w:rPr>
          <w:rFonts w:ascii="Arial" w:hAnsi="Arial" w:cs="Arial"/>
          <w:color w:val="000000" w:themeColor="text1"/>
          <w:spacing w:val="0"/>
          <w:szCs w:val="22"/>
        </w:rPr>
        <w:t>(</w:t>
      </w:r>
      <w:r w:rsidR="004A3833" w:rsidRPr="000A77D3">
        <w:rPr>
          <w:rFonts w:ascii="Arial" w:hAnsi="Arial" w:cs="Arial"/>
          <w:color w:val="000000" w:themeColor="text1"/>
          <w:spacing w:val="0"/>
          <w:szCs w:val="22"/>
        </w:rPr>
        <w:t>including profiling</w:t>
      </w:r>
      <w:r w:rsidR="007A03FA" w:rsidRPr="000A77D3">
        <w:rPr>
          <w:rFonts w:ascii="Arial" w:hAnsi="Arial" w:cs="Arial"/>
          <w:color w:val="000000" w:themeColor="text1"/>
          <w:spacing w:val="0"/>
          <w:szCs w:val="22"/>
        </w:rPr>
        <w:t>)</w:t>
      </w:r>
      <w:r w:rsidRPr="000A77D3">
        <w:rPr>
          <w:rFonts w:ascii="Arial" w:hAnsi="Arial" w:cs="Arial"/>
          <w:color w:val="000000" w:themeColor="text1"/>
          <w:spacing w:val="0"/>
          <w:szCs w:val="22"/>
        </w:rPr>
        <w:t xml:space="preserve"> are complied with where appropriate.</w:t>
      </w:r>
    </w:p>
    <w:p w:rsidR="00FE2858" w:rsidRPr="0082023F" w:rsidRDefault="00827CDA" w:rsidP="0082023F">
      <w:pPr>
        <w:suppressAutoHyphens w:val="0"/>
        <w:autoSpaceDE w:val="0"/>
        <w:autoSpaceDN w:val="0"/>
        <w:adjustRightInd w:val="0"/>
        <w:rPr>
          <w:rFonts w:ascii="Arial" w:hAnsi="Arial" w:cs="Arial"/>
          <w:bCs/>
          <w:color w:val="000000" w:themeColor="text1"/>
          <w:szCs w:val="22"/>
        </w:rPr>
      </w:pPr>
      <w:r w:rsidRPr="00827CDA">
        <w:rPr>
          <w:rFonts w:ascii="Arial" w:hAnsi="Arial" w:cs="Arial"/>
          <w:bCs/>
          <w:noProof/>
          <w:color w:val="000000" w:themeColor="text1"/>
          <w:szCs w:val="22"/>
          <w:lang w:val="en-US" w:eastAsia="en-US"/>
        </w:rPr>
        <w:pict>
          <v:shape id="Text Box 3" o:spid="_x0000_s1030" type="#_x0000_t202" style="position:absolute;margin-left:-1.2pt;margin-top:8.25pt;width:523.65pt;height:28.5pt;z-index:-251641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xtrNAIAAEUEAAAOAAAAZHJzL2Uyb0RvYy54bWysU9tu2zAMfR+wfxD0vti5OG2MOEWXrsOA&#10;7gK0+wBZlmNhkqhJSuzs60fJSZZtb8NeBFGkDslzyPXdoBU5COclmIpOJzklwnBopNlV9OvL45tb&#10;SnxgpmEKjKjoUXh6t3n9at3bUsygA9UIRxDE+LK3Fe1CsGWWed4JzfwErDDobMFpFtB0u6xxrEd0&#10;rbJZni+zHlxjHXDhPb4+jE66SfhtK3j43LZeBKIqirWFdLp01vHMNmtW7hyzneSnMtg/VKGZNJj0&#10;AvXAAiN7J/+C0pI78NCGCQedQdtKLlIP2M00/6Ob545ZkXpBcry90OT/Hyz/dPjiiGwqOqfEMI0S&#10;vYghkLcwkHlkp7e+xKBni2FhwGdUOXXq7RPwb54Y2HbM7MS9c9B3gjVY3TT+zK6+jjg+gtT9R2gw&#10;DdsHSEBD63SkDskgiI4qHS/KxFI4Pi6XRT6/WVLC0TdfTldFki5j5fm3dT68F6BJvFTUofIJnR2e&#10;fIjVsPIcEpN5ULJ5lEolI06b2CpHDgznpN6NHaq9xlLHt5siz88p03DG8IT6G5IypK/oqpgVKbmB&#10;mCLNmJYBB11JXdFbhBrBWBkJe2eaFBKYVOMdi1XmxGAkbaQvDPWQpFqchamhOSKlDsa5xj3ESwfu&#10;ByU9znRF/fc9c4IS9cGgLKvpYhGXIBmL4maGhrv21NceZjhCVTRQMl63IS1OZMzAPcrXysRs1Hms&#10;5FQyzmqi5rRXcRmu7RT1a/s3PwEAAP//AwBQSwMEFAAGAAgAAAAhAEi1YHXdAAAACQEAAA8AAABk&#10;cnMvZG93bnJldi54bWxMj8FOwzAQRO9I/IO1SNxam5KmSYhToUqVOEIAqUc3XpIIex3Zbhv+HvcE&#10;x9kZzbytt7M17Iw+jI4kPCwFMKTO6ZF6CR/v+0UBLERFWhlHKOEHA2yb25taVdpd6A3PbexZKqFQ&#10;KQlDjFPFeegGtCos3YSUvC/nrYpJ+p5rry6p3Bq+EiLnVo2UFgY14W7A7rs9WQlBHPKifC32u0K8&#10;fJrWlm3uo5T3d/PzE7CIc/wLwxU/oUOTmI7uRDowI2GxylIy3fM1sKsvsqwEdpSweVwDb2r+/4Pm&#10;FwAA//8DAFBLAQItABQABgAIAAAAIQC2gziS/gAAAOEBAAATAAAAAAAAAAAAAAAAAAAAAABbQ29u&#10;dGVudF9UeXBlc10ueG1sUEsBAi0AFAAGAAgAAAAhADj9If/WAAAAlAEAAAsAAAAAAAAAAAAAAAAA&#10;LwEAAF9yZWxzLy5yZWxzUEsBAi0AFAAGAAgAAAAhAMOrG2s0AgAARQQAAA4AAAAAAAAAAAAAAAAA&#10;LgIAAGRycy9lMm9Eb2MueG1sUEsBAi0AFAAGAAgAAAAhAEi1YHXdAAAACQEAAA8AAAAAAAAAAAAA&#10;AAAAjgQAAGRycy9kb3ducmV2LnhtbFBLBQYAAAAABAAEAPMAAACYBQAAAAA=&#10;" fillcolor="#bfbfbf [2412]" stroked="f">
            <v:textbox>
              <w:txbxContent>
                <w:p w:rsidR="003470B0" w:rsidRPr="006104E2" w:rsidRDefault="003470B0" w:rsidP="00917400">
                  <w:pPr>
                    <w:pStyle w:val="Heading1"/>
                  </w:pPr>
                  <w:r>
                    <w:t>Member-to-member contact</w:t>
                  </w:r>
                </w:p>
              </w:txbxContent>
            </v:textbox>
          </v:shape>
        </w:pict>
      </w:r>
    </w:p>
    <w:p w:rsidR="00FE2858" w:rsidRPr="0082023F" w:rsidRDefault="00FE2858" w:rsidP="0082023F">
      <w:pPr>
        <w:suppressAutoHyphens w:val="0"/>
        <w:autoSpaceDE w:val="0"/>
        <w:autoSpaceDN w:val="0"/>
        <w:adjustRightInd w:val="0"/>
        <w:spacing w:before="0" w:beforeAutospacing="0" w:after="0" w:afterAutospacing="0"/>
        <w:rPr>
          <w:rFonts w:ascii="Arial" w:hAnsi="Arial" w:cs="Arial"/>
          <w:bCs/>
          <w:color w:val="000000" w:themeColor="text1"/>
          <w:szCs w:val="22"/>
        </w:rPr>
      </w:pPr>
    </w:p>
    <w:p w:rsidR="0082023F" w:rsidRDefault="0082023F" w:rsidP="0082023F">
      <w:pPr>
        <w:autoSpaceDE w:val="0"/>
        <w:autoSpaceDN w:val="0"/>
        <w:adjustRightInd w:val="0"/>
        <w:spacing w:before="0" w:beforeAutospacing="0" w:after="0" w:afterAutospacing="0"/>
        <w:rPr>
          <w:rFonts w:ascii="Arial" w:hAnsi="Arial" w:cs="Arial"/>
          <w:color w:val="000000" w:themeColor="text1"/>
          <w:spacing w:val="0"/>
          <w:szCs w:val="22"/>
        </w:rPr>
      </w:pPr>
    </w:p>
    <w:p w:rsidR="00264807" w:rsidRPr="000A77D3" w:rsidRDefault="00D72CF1" w:rsidP="00FE2858">
      <w:pPr>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We only s</w:t>
      </w:r>
      <w:r w:rsidR="00264807" w:rsidRPr="000A77D3">
        <w:rPr>
          <w:rFonts w:ascii="Arial" w:hAnsi="Arial" w:cs="Arial"/>
          <w:color w:val="000000" w:themeColor="text1"/>
          <w:spacing w:val="0"/>
          <w:szCs w:val="22"/>
        </w:rPr>
        <w:t>har</w:t>
      </w:r>
      <w:r w:rsidR="00FE2858" w:rsidRPr="000A77D3">
        <w:rPr>
          <w:rFonts w:ascii="Arial" w:hAnsi="Arial" w:cs="Arial"/>
          <w:color w:val="000000" w:themeColor="text1"/>
          <w:spacing w:val="0"/>
          <w:szCs w:val="22"/>
        </w:rPr>
        <w:t>e</w:t>
      </w:r>
      <w:r w:rsidR="00264807" w:rsidRPr="000A77D3">
        <w:rPr>
          <w:rFonts w:ascii="Arial" w:hAnsi="Arial" w:cs="Arial"/>
          <w:color w:val="000000" w:themeColor="text1"/>
          <w:spacing w:val="0"/>
          <w:szCs w:val="22"/>
        </w:rPr>
        <w:t xml:space="preserve"> members</w:t>
      </w:r>
      <w:r w:rsidRPr="000A77D3">
        <w:rPr>
          <w:rFonts w:ascii="Arial" w:hAnsi="Arial" w:cs="Arial"/>
          <w:color w:val="000000" w:themeColor="text1"/>
          <w:spacing w:val="0"/>
          <w:szCs w:val="22"/>
        </w:rPr>
        <w:t>’</w:t>
      </w:r>
      <w:r w:rsidR="00264807" w:rsidRPr="000A77D3">
        <w:rPr>
          <w:rFonts w:ascii="Arial" w:hAnsi="Arial" w:cs="Arial"/>
          <w:color w:val="000000" w:themeColor="text1"/>
          <w:spacing w:val="0"/>
          <w:szCs w:val="22"/>
        </w:rPr>
        <w:t xml:space="preserve"> data with other members</w:t>
      </w:r>
      <w:r w:rsidRPr="000A77D3">
        <w:rPr>
          <w:rFonts w:ascii="Arial" w:hAnsi="Arial" w:cs="Arial"/>
          <w:color w:val="000000" w:themeColor="text1"/>
          <w:spacing w:val="0"/>
          <w:szCs w:val="22"/>
        </w:rPr>
        <w:t xml:space="preserve"> with the subject’s prior consent</w:t>
      </w:r>
      <w:r w:rsidR="00264807" w:rsidRPr="000A77D3">
        <w:rPr>
          <w:rFonts w:ascii="Arial" w:hAnsi="Arial" w:cs="Arial"/>
          <w:color w:val="000000" w:themeColor="text1"/>
          <w:spacing w:val="0"/>
          <w:szCs w:val="22"/>
        </w:rPr>
        <w:t xml:space="preserve"> </w:t>
      </w:r>
    </w:p>
    <w:p w:rsidR="00D72CF1" w:rsidRPr="000A77D3" w:rsidRDefault="00264807" w:rsidP="00976B3C">
      <w:pPr>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As a membership organisation</w:t>
      </w:r>
      <w:r w:rsidR="00CC54EC">
        <w:rPr>
          <w:rFonts w:ascii="Arial" w:hAnsi="Arial" w:cs="Arial"/>
          <w:color w:val="000000" w:themeColor="text1"/>
          <w:spacing w:val="0"/>
          <w:szCs w:val="22"/>
        </w:rPr>
        <w:t>,</w:t>
      </w:r>
      <w:r w:rsidRPr="000A77D3">
        <w:rPr>
          <w:rFonts w:ascii="Arial" w:hAnsi="Arial" w:cs="Arial"/>
          <w:color w:val="000000" w:themeColor="text1"/>
          <w:spacing w:val="0"/>
          <w:szCs w:val="22"/>
        </w:rPr>
        <w:t xml:space="preserve"> </w:t>
      </w:r>
      <w:r w:rsidR="00550FDF" w:rsidRPr="000A77D3">
        <w:rPr>
          <w:rFonts w:ascii="Arial" w:hAnsi="Arial" w:cs="Arial"/>
          <w:color w:val="000000" w:themeColor="text1"/>
          <w:spacing w:val="0"/>
          <w:szCs w:val="22"/>
        </w:rPr>
        <w:t>the Tynedale Symphony Orchestra</w:t>
      </w:r>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encourage</w:t>
      </w:r>
      <w:r w:rsidR="00511E3F" w:rsidRPr="000A77D3">
        <w:rPr>
          <w:rFonts w:ascii="Arial" w:hAnsi="Arial" w:cs="Arial"/>
          <w:color w:val="000000" w:themeColor="text1"/>
          <w:spacing w:val="0"/>
          <w:szCs w:val="22"/>
        </w:rPr>
        <w:t>s</w:t>
      </w:r>
      <w:r w:rsidRPr="000A77D3">
        <w:rPr>
          <w:rFonts w:ascii="Arial" w:hAnsi="Arial" w:cs="Arial"/>
          <w:color w:val="000000" w:themeColor="text1"/>
          <w:spacing w:val="0"/>
          <w:szCs w:val="22"/>
        </w:rPr>
        <w:t xml:space="preserve"> communication between members. </w:t>
      </w:r>
    </w:p>
    <w:p w:rsidR="00D72CF1" w:rsidRPr="000A77D3" w:rsidRDefault="00D72CF1" w:rsidP="00D72CF1">
      <w:pPr>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To facilitate this:</w:t>
      </w:r>
    </w:p>
    <w:p w:rsidR="005B2E6F" w:rsidRPr="000A77D3" w:rsidRDefault="00D72CF1" w:rsidP="00DC437D">
      <w:pPr>
        <w:pStyle w:val="ListParagraph"/>
        <w:numPr>
          <w:ilvl w:val="0"/>
          <w:numId w:val="29"/>
        </w:numPr>
        <w:autoSpaceDE w:val="0"/>
        <w:autoSpaceDN w:val="0"/>
        <w:adjustRightInd w:val="0"/>
        <w:spacing w:after="360" w:afterAutospacing="0"/>
        <w:ind w:left="714" w:hanging="357"/>
        <w:rPr>
          <w:rFonts w:ascii="Arial" w:hAnsi="Arial" w:cs="Arial"/>
          <w:color w:val="000000" w:themeColor="text1"/>
          <w:spacing w:val="0"/>
          <w:szCs w:val="22"/>
        </w:rPr>
      </w:pPr>
      <w:r w:rsidRPr="000A77D3">
        <w:rPr>
          <w:rFonts w:ascii="Arial" w:hAnsi="Arial" w:cs="Arial"/>
          <w:color w:val="000000" w:themeColor="text1"/>
          <w:spacing w:val="0"/>
          <w:szCs w:val="22"/>
        </w:rPr>
        <w:t>M</w:t>
      </w:r>
      <w:r w:rsidR="00264807" w:rsidRPr="000A77D3">
        <w:rPr>
          <w:rFonts w:ascii="Arial" w:hAnsi="Arial" w:cs="Arial"/>
          <w:color w:val="000000" w:themeColor="text1"/>
          <w:spacing w:val="0"/>
          <w:szCs w:val="22"/>
        </w:rPr>
        <w:t>embers can re</w:t>
      </w:r>
      <w:r w:rsidR="00511E3F" w:rsidRPr="000A77D3">
        <w:rPr>
          <w:rFonts w:ascii="Arial" w:hAnsi="Arial" w:cs="Arial"/>
          <w:color w:val="000000" w:themeColor="text1"/>
          <w:spacing w:val="0"/>
          <w:szCs w:val="22"/>
        </w:rPr>
        <w:t xml:space="preserve">quest </w:t>
      </w:r>
      <w:r w:rsidRPr="000A77D3">
        <w:rPr>
          <w:rFonts w:ascii="Arial" w:hAnsi="Arial" w:cs="Arial"/>
          <w:color w:val="000000" w:themeColor="text1"/>
          <w:spacing w:val="0"/>
          <w:szCs w:val="22"/>
        </w:rPr>
        <w:t xml:space="preserve">the personal </w:t>
      </w:r>
      <w:r w:rsidR="00264807" w:rsidRPr="000A77D3">
        <w:rPr>
          <w:rFonts w:ascii="Arial" w:hAnsi="Arial" w:cs="Arial"/>
          <w:color w:val="000000" w:themeColor="text1"/>
          <w:spacing w:val="0"/>
          <w:szCs w:val="22"/>
        </w:rPr>
        <w:t xml:space="preserve">contact </w:t>
      </w:r>
      <w:r w:rsidRPr="000A77D3">
        <w:rPr>
          <w:rFonts w:ascii="Arial" w:hAnsi="Arial" w:cs="Arial"/>
          <w:color w:val="000000" w:themeColor="text1"/>
          <w:spacing w:val="0"/>
          <w:szCs w:val="22"/>
        </w:rPr>
        <w:t>data</w:t>
      </w:r>
      <w:r w:rsidR="00264807" w:rsidRPr="000A77D3">
        <w:rPr>
          <w:rFonts w:ascii="Arial" w:hAnsi="Arial" w:cs="Arial"/>
          <w:color w:val="000000" w:themeColor="text1"/>
          <w:spacing w:val="0"/>
          <w:szCs w:val="22"/>
        </w:rPr>
        <w:t xml:space="preserve"> of other members in writing via the Data </w:t>
      </w:r>
      <w:r w:rsidR="004A3833" w:rsidRPr="000A77D3">
        <w:rPr>
          <w:rFonts w:ascii="Arial" w:hAnsi="Arial" w:cs="Arial"/>
          <w:color w:val="000000" w:themeColor="text1"/>
          <w:spacing w:val="0"/>
          <w:szCs w:val="22"/>
        </w:rPr>
        <w:t>Protection Officer</w:t>
      </w:r>
      <w:r w:rsidRPr="000A77D3">
        <w:rPr>
          <w:rFonts w:ascii="Arial" w:hAnsi="Arial" w:cs="Arial"/>
          <w:color w:val="000000" w:themeColor="text1"/>
          <w:spacing w:val="0"/>
          <w:szCs w:val="22"/>
        </w:rPr>
        <w:t xml:space="preserve"> or </w:t>
      </w:r>
      <w:r w:rsidR="00CC54EC">
        <w:rPr>
          <w:rFonts w:ascii="Arial" w:hAnsi="Arial" w:cs="Arial"/>
          <w:color w:val="000000" w:themeColor="text1"/>
          <w:spacing w:val="0"/>
          <w:szCs w:val="22"/>
        </w:rPr>
        <w:t>the</w:t>
      </w:r>
      <w:r w:rsidRPr="000A77D3">
        <w:rPr>
          <w:rFonts w:ascii="Arial" w:hAnsi="Arial" w:cs="Arial"/>
          <w:color w:val="000000" w:themeColor="text1"/>
          <w:spacing w:val="0"/>
          <w:szCs w:val="22"/>
        </w:rPr>
        <w:t xml:space="preserve"> Secretary. These details will be given, as long as they are for the purposes of contacting the subject (e.g. an email address, not financial or health data) and the subject </w:t>
      </w:r>
      <w:r w:rsidR="004A3833" w:rsidRPr="000A77D3">
        <w:rPr>
          <w:rFonts w:ascii="Arial" w:hAnsi="Arial" w:cs="Arial"/>
          <w:color w:val="000000" w:themeColor="text1"/>
          <w:spacing w:val="0"/>
          <w:szCs w:val="22"/>
        </w:rPr>
        <w:t xml:space="preserve">has </w:t>
      </w:r>
      <w:r w:rsidR="00FE2858" w:rsidRPr="000A77D3">
        <w:rPr>
          <w:rFonts w:ascii="Arial" w:hAnsi="Arial" w:cs="Arial"/>
          <w:color w:val="000000" w:themeColor="text1"/>
          <w:spacing w:val="0"/>
          <w:szCs w:val="22"/>
        </w:rPr>
        <w:t>consent</w:t>
      </w:r>
      <w:r w:rsidR="004A3833" w:rsidRPr="000A77D3">
        <w:rPr>
          <w:rFonts w:ascii="Arial" w:hAnsi="Arial" w:cs="Arial"/>
          <w:color w:val="000000" w:themeColor="text1"/>
          <w:spacing w:val="0"/>
          <w:szCs w:val="22"/>
        </w:rPr>
        <w:t>ed</w:t>
      </w:r>
      <w:r w:rsidRPr="000A77D3">
        <w:rPr>
          <w:rFonts w:ascii="Arial" w:hAnsi="Arial" w:cs="Arial"/>
          <w:color w:val="000000" w:themeColor="text1"/>
          <w:spacing w:val="0"/>
          <w:szCs w:val="22"/>
        </w:rPr>
        <w:t xml:space="preserve"> to their data being shared with other members in this way</w:t>
      </w:r>
      <w:r w:rsidR="00CC54EC">
        <w:rPr>
          <w:rFonts w:ascii="Arial" w:hAnsi="Arial" w:cs="Arial"/>
          <w:color w:val="000000" w:themeColor="text1"/>
          <w:spacing w:val="0"/>
          <w:szCs w:val="22"/>
        </w:rPr>
        <w:t>.</w:t>
      </w:r>
    </w:p>
    <w:p w:rsidR="001262F1" w:rsidRPr="000A77D3" w:rsidRDefault="00827CDA" w:rsidP="005B2E6F">
      <w:pPr>
        <w:suppressAutoHyphens w:val="0"/>
        <w:autoSpaceDE w:val="0"/>
        <w:autoSpaceDN w:val="0"/>
        <w:adjustRightInd w:val="0"/>
        <w:rPr>
          <w:rFonts w:ascii="Arial" w:eastAsiaTheme="majorEastAsia" w:hAnsi="Arial" w:cs="Arial"/>
          <w:b/>
          <w:bCs/>
          <w:color w:val="000000" w:themeColor="text1"/>
          <w:sz w:val="24"/>
          <w:szCs w:val="26"/>
        </w:rPr>
      </w:pPr>
      <w:r w:rsidRPr="00827CDA">
        <w:rPr>
          <w:rFonts w:ascii="Arial" w:hAnsi="Arial" w:cs="Arial"/>
          <w:noProof/>
          <w:color w:val="000000" w:themeColor="text1"/>
          <w:spacing w:val="0"/>
          <w:lang w:val="en-US" w:eastAsia="en-US"/>
        </w:rPr>
        <w:pict>
          <v:shape id="_x0000_s1031" type="#_x0000_t202" style="position:absolute;margin-left:-1.2pt;margin-top:1.75pt;width:550pt;height:28.5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QXdNAIAAEUEAAAOAAAAZHJzL2Uyb0RvYy54bWysU9tu2zAMfR+wfxD0vthxkzQx4hRdug4D&#10;ugvQ7gNkWY6FSaImKbGzrx8lJ1m2vQ17EUSROiTPIdd3g1bkIJyXYCo6neSUCMOhkWZX0a8vj2+W&#10;lPjATMMUGFHRo/D0bvP61bq3pSigA9UIRxDE+LK3Fe1CsGWWed4JzfwErDDobMFpFtB0u6xxrEd0&#10;rbIizxdZD66xDrjwHl8fRifdJPy2FTx8blsvAlEVxdpCOl0663hmmzUrd47ZTvJTGewfqtBMGkx6&#10;gXpggZG9k39BackdeGjDhIPOoG0lF6kH7Gaa/9HNc8esSL0gOd5eaPL/D5Z/OnxxRDYVLSgxTKNE&#10;L2II5C0MpIjs9NaXGPRsMSwM+Iwqp069fQL+zRMD246Znbh3DvpOsAarm8af2dXXEcdHkLr/CA2m&#10;YfsACWhonY7UIRkE0VGl40WZWArHx8VqObtd3FDC0XezmK7mSbqMleff1vnwXoAm8VJRh8ondHZ4&#10;8iFWw8pzSEzmQcnmUSqVjDhtYqscOTCck3o3dqj2Gksd327neX5OmYYzhifU35CUIX1FV/NinpIb&#10;iCnSjGkZcNCV1BVdItQIxspI2DvTpJDApBrvWKwyJwYjaSN9YaiHJNX8LEwNzREpdTDONe4hXjpw&#10;PyjpcaYr6r/vmROUqA8GZVlNZ7O4BMmYzW8LNNy1p772MMMRqqKBkvG6DWlxImMG7lG+ViZmo85j&#10;JaeScVYTNae9istwbaeoX9u/+QkAAP//AwBQSwMEFAAGAAgAAAAhAGNSdnfcAAAACAEAAA8AAABk&#10;cnMvZG93bnJldi54bWxMj8FOwzAQRO9I/IO1SNxam0JNErKpUKVKHCGAxNGNTRJhryPbbcPf457o&#10;cTSjmTf1ZnaWHU2IoyeEu6UAZqjzeqQe4eN9tyiAxaRIK+vJIPyaCJvm+qpWlfYnejPHNvUsl1Cs&#10;FMKQ0lRxHrvBOBWXfjKUvW8fnEpZhp7roE653Fm+EkJyp0bKC4OazHYw3U97cAhRfMmifC1220K8&#10;fNrWla0MCfH2Zn5+ApbMnP7DcMbP6NBkpr0/kI7MIixWDzmJcL8GdrZF+SiB7RGkWANvan55oPkD&#10;AAD//wMAUEsBAi0AFAAGAAgAAAAhALaDOJL+AAAA4QEAABMAAAAAAAAAAAAAAAAAAAAAAFtDb250&#10;ZW50X1R5cGVzXS54bWxQSwECLQAUAAYACAAAACEAOP0h/9YAAACUAQAACwAAAAAAAAAAAAAAAAAv&#10;AQAAX3JlbHMvLnJlbHNQSwECLQAUAAYACAAAACEAzqUF3TQCAABFBAAADgAAAAAAAAAAAAAAAAAu&#10;AgAAZHJzL2Uyb0RvYy54bWxQSwECLQAUAAYACAAAACEAY1J2d9wAAAAIAQAADwAAAAAAAAAAAAAA&#10;AACOBAAAZHJzL2Rvd25yZXYueG1sUEsFBgAAAAAEAAQA8wAAAJcFAAAAAA==&#10;" fillcolor="#bfbfbf [2412]" stroked="f">
            <v:textbox>
              <w:txbxContent>
                <w:p w:rsidR="003470B0" w:rsidRPr="006104E2" w:rsidRDefault="00793526" w:rsidP="00917400">
                  <w:pPr>
                    <w:pStyle w:val="Heading1"/>
                  </w:pPr>
                  <w:r>
                    <w:t>How we get consent</w:t>
                  </w:r>
                </w:p>
              </w:txbxContent>
            </v:textbox>
          </v:shape>
        </w:pict>
      </w:r>
      <w:r w:rsidR="00B736AF" w:rsidRPr="000A77D3">
        <w:rPr>
          <w:rFonts w:ascii="Arial" w:hAnsi="Arial" w:cs="Arial"/>
          <w:bCs/>
          <w:color w:val="000000" w:themeColor="text1"/>
          <w:szCs w:val="22"/>
        </w:rPr>
        <w:br/>
      </w:r>
      <w:r w:rsidR="00B736AF" w:rsidRPr="000A77D3">
        <w:rPr>
          <w:rFonts w:ascii="Arial" w:hAnsi="Arial" w:cs="Arial"/>
          <w:bCs/>
          <w:color w:val="000000" w:themeColor="text1"/>
          <w:szCs w:val="22"/>
        </w:rPr>
        <w:br/>
      </w:r>
    </w:p>
    <w:p w:rsidR="00FF214D" w:rsidRPr="000A77D3" w:rsidRDefault="00CC54EC" w:rsidP="001262F1">
      <w:pPr>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A31827" w:rsidRPr="000A77D3">
        <w:rPr>
          <w:rFonts w:ascii="Arial" w:hAnsi="Arial" w:cs="Arial"/>
          <w:color w:val="000000" w:themeColor="text1"/>
          <w:spacing w:val="0"/>
          <w:szCs w:val="22"/>
        </w:rPr>
        <w:t xml:space="preserve"> </w:t>
      </w:r>
      <w:r w:rsidR="002637DB" w:rsidRPr="000A77D3">
        <w:rPr>
          <w:rFonts w:ascii="Arial" w:hAnsi="Arial" w:cs="Arial"/>
          <w:color w:val="000000" w:themeColor="text1"/>
          <w:spacing w:val="0"/>
          <w:szCs w:val="22"/>
        </w:rPr>
        <w:t xml:space="preserve">will </w:t>
      </w:r>
      <w:r w:rsidR="004A17A6" w:rsidRPr="000A77D3">
        <w:rPr>
          <w:rFonts w:ascii="Arial" w:hAnsi="Arial" w:cs="Arial"/>
          <w:color w:val="000000" w:themeColor="text1"/>
          <w:spacing w:val="0"/>
          <w:szCs w:val="22"/>
        </w:rPr>
        <w:t xml:space="preserve">regularly </w:t>
      </w:r>
      <w:r w:rsidR="002637DB" w:rsidRPr="000A77D3">
        <w:rPr>
          <w:rFonts w:ascii="Arial" w:hAnsi="Arial" w:cs="Arial"/>
          <w:color w:val="000000" w:themeColor="text1"/>
          <w:spacing w:val="0"/>
          <w:szCs w:val="22"/>
        </w:rPr>
        <w:t xml:space="preserve">collect data from </w:t>
      </w:r>
      <w:r w:rsidR="004A17A6" w:rsidRPr="000A77D3">
        <w:rPr>
          <w:rFonts w:ascii="Arial" w:hAnsi="Arial" w:cs="Arial"/>
          <w:color w:val="000000" w:themeColor="text1"/>
          <w:spacing w:val="0"/>
          <w:szCs w:val="22"/>
        </w:rPr>
        <w:t xml:space="preserve">consenting </w:t>
      </w:r>
      <w:r w:rsidR="002637DB" w:rsidRPr="000A77D3">
        <w:rPr>
          <w:rFonts w:ascii="Arial" w:hAnsi="Arial" w:cs="Arial"/>
          <w:color w:val="000000" w:themeColor="text1"/>
          <w:spacing w:val="0"/>
          <w:szCs w:val="22"/>
        </w:rPr>
        <w:t>support</w:t>
      </w:r>
      <w:r w:rsidR="00540193" w:rsidRPr="000A77D3">
        <w:rPr>
          <w:rFonts w:ascii="Arial" w:hAnsi="Arial" w:cs="Arial"/>
          <w:color w:val="000000" w:themeColor="text1"/>
          <w:spacing w:val="0"/>
          <w:szCs w:val="22"/>
        </w:rPr>
        <w:t>er</w:t>
      </w:r>
      <w:r w:rsidR="002637DB" w:rsidRPr="000A77D3">
        <w:rPr>
          <w:rFonts w:ascii="Arial" w:hAnsi="Arial" w:cs="Arial"/>
          <w:color w:val="000000" w:themeColor="text1"/>
          <w:spacing w:val="0"/>
          <w:szCs w:val="22"/>
        </w:rPr>
        <w:t xml:space="preserve">s </w:t>
      </w:r>
      <w:r w:rsidR="004A17A6" w:rsidRPr="000A77D3">
        <w:rPr>
          <w:rFonts w:ascii="Arial" w:hAnsi="Arial" w:cs="Arial"/>
          <w:color w:val="000000" w:themeColor="text1"/>
          <w:spacing w:val="0"/>
          <w:szCs w:val="22"/>
        </w:rPr>
        <w:t xml:space="preserve">for marketing purposes. This includes </w:t>
      </w:r>
      <w:r w:rsidR="002637DB" w:rsidRPr="000A77D3">
        <w:rPr>
          <w:rFonts w:ascii="Arial" w:hAnsi="Arial" w:cs="Arial"/>
          <w:color w:val="000000" w:themeColor="text1"/>
          <w:spacing w:val="0"/>
          <w:szCs w:val="22"/>
        </w:rPr>
        <w:t xml:space="preserve">contacting them to promote </w:t>
      </w:r>
      <w:r w:rsidR="00176BD7" w:rsidRPr="000A77D3">
        <w:rPr>
          <w:rFonts w:ascii="Arial" w:hAnsi="Arial" w:cs="Arial"/>
          <w:color w:val="000000" w:themeColor="text1"/>
          <w:spacing w:val="0"/>
          <w:szCs w:val="22"/>
        </w:rPr>
        <w:t>performances</w:t>
      </w:r>
      <w:r w:rsidR="004A17A6" w:rsidRPr="000A77D3">
        <w:rPr>
          <w:rFonts w:ascii="Arial" w:hAnsi="Arial" w:cs="Arial"/>
          <w:color w:val="000000" w:themeColor="text1"/>
          <w:spacing w:val="0"/>
          <w:szCs w:val="22"/>
        </w:rPr>
        <w:t xml:space="preserve">, updating them about </w:t>
      </w:r>
      <w:r w:rsidR="00917400">
        <w:rPr>
          <w:rFonts w:ascii="Arial" w:hAnsi="Arial" w:cs="Arial"/>
          <w:color w:val="000000" w:themeColor="text1"/>
          <w:spacing w:val="0"/>
          <w:szCs w:val="22"/>
        </w:rPr>
        <w:t>orchestra</w:t>
      </w:r>
      <w:r w:rsidR="0020192D" w:rsidRPr="000A77D3">
        <w:rPr>
          <w:rFonts w:ascii="Arial" w:hAnsi="Arial" w:cs="Arial"/>
          <w:color w:val="000000" w:themeColor="text1"/>
          <w:spacing w:val="0"/>
          <w:szCs w:val="22"/>
        </w:rPr>
        <w:t xml:space="preserve"> news, fundraising and other </w:t>
      </w:r>
      <w:r w:rsidR="00917400">
        <w:rPr>
          <w:rFonts w:ascii="Arial" w:hAnsi="Arial" w:cs="Arial"/>
          <w:color w:val="000000" w:themeColor="text1"/>
          <w:spacing w:val="0"/>
          <w:szCs w:val="22"/>
        </w:rPr>
        <w:t>orchestra</w:t>
      </w:r>
      <w:r w:rsidR="0020192D" w:rsidRPr="000A77D3">
        <w:rPr>
          <w:rFonts w:ascii="Arial" w:hAnsi="Arial" w:cs="Arial"/>
          <w:color w:val="000000" w:themeColor="text1"/>
          <w:spacing w:val="0"/>
          <w:szCs w:val="22"/>
        </w:rPr>
        <w:t xml:space="preserve"> activities.</w:t>
      </w:r>
    </w:p>
    <w:p w:rsidR="004A17A6" w:rsidRPr="000A77D3" w:rsidRDefault="003D7054" w:rsidP="00976B3C">
      <w:pPr>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A</w:t>
      </w:r>
      <w:r w:rsidR="004A17A6" w:rsidRPr="000A77D3">
        <w:rPr>
          <w:rFonts w:ascii="Arial" w:hAnsi="Arial" w:cs="Arial"/>
          <w:color w:val="000000" w:themeColor="text1"/>
          <w:spacing w:val="0"/>
          <w:szCs w:val="22"/>
        </w:rPr>
        <w:t>ny time data is collected for this purpose, we will provide:</w:t>
      </w:r>
    </w:p>
    <w:p w:rsidR="00D0395D" w:rsidRPr="000A77D3" w:rsidRDefault="00A31827" w:rsidP="00D0395D">
      <w:pPr>
        <w:pStyle w:val="ListParagraph"/>
        <w:numPr>
          <w:ilvl w:val="0"/>
          <w:numId w:val="29"/>
        </w:numPr>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A method for users to show their positive and active consent to receive these communications (e.g. a ‘tick box’)</w:t>
      </w:r>
      <w:r w:rsidR="00B47A23">
        <w:rPr>
          <w:rFonts w:ascii="Arial" w:hAnsi="Arial" w:cs="Arial"/>
          <w:color w:val="000000" w:themeColor="text1"/>
          <w:spacing w:val="0"/>
          <w:szCs w:val="22"/>
        </w:rPr>
        <w:t>.</w:t>
      </w:r>
    </w:p>
    <w:p w:rsidR="00D0395D" w:rsidRPr="000A77D3" w:rsidRDefault="004A17A6" w:rsidP="00D0395D">
      <w:pPr>
        <w:pStyle w:val="ListParagraph"/>
        <w:numPr>
          <w:ilvl w:val="0"/>
          <w:numId w:val="29"/>
        </w:numPr>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 xml:space="preserve">A clear and specific explanation of what the data will be used for (e.g. ‘Tick this box if you would like </w:t>
      </w:r>
      <w:r w:rsidR="00550FDF" w:rsidRPr="000A77D3">
        <w:rPr>
          <w:rFonts w:ascii="Arial" w:hAnsi="Arial" w:cs="Arial"/>
          <w:color w:val="000000" w:themeColor="text1"/>
          <w:spacing w:val="0"/>
          <w:szCs w:val="22"/>
        </w:rPr>
        <w:t>the Tynedale Symphony Orchestra</w:t>
      </w:r>
      <w:r w:rsidR="007A03FA"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to send you email updates with details about our forthcoming events, fundraising activities and opportunities to get involved’</w:t>
      </w:r>
      <w:r w:rsidR="00D0395D" w:rsidRPr="000A77D3">
        <w:rPr>
          <w:rFonts w:ascii="Arial" w:hAnsi="Arial" w:cs="Arial"/>
          <w:color w:val="000000" w:themeColor="text1"/>
          <w:spacing w:val="0"/>
          <w:szCs w:val="22"/>
        </w:rPr>
        <w:t>)</w:t>
      </w:r>
      <w:r w:rsidR="00B47A23">
        <w:rPr>
          <w:rFonts w:ascii="Arial" w:hAnsi="Arial" w:cs="Arial"/>
          <w:color w:val="000000" w:themeColor="text1"/>
          <w:spacing w:val="0"/>
          <w:szCs w:val="22"/>
        </w:rPr>
        <w:t>.</w:t>
      </w:r>
    </w:p>
    <w:p w:rsidR="004A17A6" w:rsidRPr="000A77D3" w:rsidRDefault="004A17A6" w:rsidP="00D0395D">
      <w:pPr>
        <w:autoSpaceDE w:val="0"/>
        <w:autoSpaceDN w:val="0"/>
        <w:adjustRightInd w:val="0"/>
        <w:rPr>
          <w:rFonts w:ascii="Arial" w:hAnsi="Arial" w:cs="Arial"/>
          <w:color w:val="000000" w:themeColor="text1"/>
          <w:spacing w:val="0"/>
          <w:szCs w:val="22"/>
        </w:rPr>
      </w:pPr>
      <w:r w:rsidRPr="000A77D3">
        <w:rPr>
          <w:rFonts w:ascii="Arial" w:hAnsi="Arial" w:cs="Arial"/>
          <w:color w:val="000000" w:themeColor="text1"/>
          <w:spacing w:val="0"/>
          <w:szCs w:val="22"/>
        </w:rPr>
        <w:t xml:space="preserve">Data collected will only ever be used in the way described and consented to (e.g. we will not use email data in order to market </w:t>
      </w:r>
      <w:r w:rsidR="00CC54EC">
        <w:rPr>
          <w:rFonts w:ascii="Arial" w:hAnsi="Arial" w:cs="Arial"/>
          <w:color w:val="000000" w:themeColor="text1"/>
          <w:spacing w:val="0"/>
          <w:szCs w:val="22"/>
        </w:rPr>
        <w:t xml:space="preserve">third </w:t>
      </w:r>
      <w:r w:rsidRPr="000A77D3">
        <w:rPr>
          <w:rFonts w:ascii="Arial" w:hAnsi="Arial" w:cs="Arial"/>
          <w:color w:val="000000" w:themeColor="text1"/>
          <w:spacing w:val="0"/>
          <w:szCs w:val="22"/>
        </w:rPr>
        <w:t>party products unless this has been</w:t>
      </w:r>
      <w:r w:rsidR="001262F1" w:rsidRPr="000A77D3">
        <w:rPr>
          <w:rFonts w:ascii="Arial" w:hAnsi="Arial" w:cs="Arial"/>
          <w:color w:val="000000" w:themeColor="text1"/>
          <w:spacing w:val="0"/>
          <w:szCs w:val="22"/>
        </w:rPr>
        <w:t xml:space="preserve"> explicitly</w:t>
      </w:r>
      <w:r w:rsidRPr="000A77D3">
        <w:rPr>
          <w:rFonts w:ascii="Arial" w:hAnsi="Arial" w:cs="Arial"/>
          <w:color w:val="000000" w:themeColor="text1"/>
          <w:spacing w:val="0"/>
          <w:szCs w:val="22"/>
        </w:rPr>
        <w:t xml:space="preserve"> consented to).</w:t>
      </w:r>
    </w:p>
    <w:p w:rsidR="004A17A6" w:rsidRDefault="004A17A6" w:rsidP="00480984">
      <w:pPr>
        <w:autoSpaceDE w:val="0"/>
        <w:autoSpaceDN w:val="0"/>
        <w:adjustRightInd w:val="0"/>
        <w:spacing w:after="360" w:afterAutospacing="0"/>
        <w:rPr>
          <w:rFonts w:ascii="Arial" w:hAnsi="Arial" w:cs="Arial"/>
          <w:color w:val="000000" w:themeColor="text1"/>
          <w:spacing w:val="0"/>
          <w:szCs w:val="22"/>
        </w:rPr>
      </w:pPr>
      <w:r w:rsidRPr="000A77D3">
        <w:rPr>
          <w:rFonts w:ascii="Arial" w:hAnsi="Arial" w:cs="Arial"/>
          <w:color w:val="000000" w:themeColor="text1"/>
          <w:spacing w:val="0"/>
          <w:szCs w:val="22"/>
        </w:rPr>
        <w:lastRenderedPageBreak/>
        <w:t>Every marketing communication will contain a method through which a recipient can withdraw their consent</w:t>
      </w:r>
      <w:r w:rsidR="001262F1" w:rsidRPr="000A77D3">
        <w:rPr>
          <w:rFonts w:ascii="Arial" w:hAnsi="Arial" w:cs="Arial"/>
          <w:color w:val="000000" w:themeColor="text1"/>
          <w:spacing w:val="0"/>
          <w:szCs w:val="22"/>
        </w:rPr>
        <w:t xml:space="preserve"> (e.</w:t>
      </w:r>
      <w:r w:rsidRPr="000A77D3">
        <w:rPr>
          <w:rFonts w:ascii="Arial" w:hAnsi="Arial" w:cs="Arial"/>
          <w:color w:val="000000" w:themeColor="text1"/>
          <w:spacing w:val="0"/>
          <w:szCs w:val="22"/>
        </w:rPr>
        <w:t>g. an ‘unsubscribe’ link in</w:t>
      </w:r>
      <w:r w:rsidR="001262F1" w:rsidRPr="000A77D3">
        <w:rPr>
          <w:rFonts w:ascii="Arial" w:hAnsi="Arial" w:cs="Arial"/>
          <w:color w:val="000000" w:themeColor="text1"/>
          <w:spacing w:val="0"/>
          <w:szCs w:val="22"/>
        </w:rPr>
        <w:t xml:space="preserve"> an email). Opt-out requests such as </w:t>
      </w:r>
      <w:r w:rsidR="00B736AF" w:rsidRPr="000A77D3">
        <w:rPr>
          <w:rFonts w:ascii="Arial" w:hAnsi="Arial" w:cs="Arial"/>
          <w:color w:val="000000" w:themeColor="text1"/>
          <w:spacing w:val="0"/>
          <w:szCs w:val="22"/>
        </w:rPr>
        <w:t>this will be processed within 14</w:t>
      </w:r>
      <w:r w:rsidR="001262F1" w:rsidRPr="000A77D3">
        <w:rPr>
          <w:rFonts w:ascii="Arial" w:hAnsi="Arial" w:cs="Arial"/>
          <w:color w:val="000000" w:themeColor="text1"/>
          <w:spacing w:val="0"/>
          <w:szCs w:val="22"/>
        </w:rPr>
        <w:t xml:space="preserve"> days.</w:t>
      </w:r>
    </w:p>
    <w:p w:rsidR="0082023F" w:rsidRPr="000A77D3" w:rsidRDefault="0082023F" w:rsidP="0082023F">
      <w:pPr>
        <w:autoSpaceDE w:val="0"/>
        <w:autoSpaceDN w:val="0"/>
        <w:adjustRightInd w:val="0"/>
        <w:spacing w:after="0" w:afterAutospacing="0"/>
        <w:rPr>
          <w:rFonts w:ascii="Arial" w:hAnsi="Arial" w:cs="Arial"/>
          <w:color w:val="000000" w:themeColor="text1"/>
          <w:spacing w:val="0"/>
          <w:szCs w:val="22"/>
        </w:rPr>
      </w:pPr>
    </w:p>
    <w:p w:rsidR="001262F1" w:rsidRPr="000A77D3" w:rsidRDefault="00827CDA" w:rsidP="00976B3C">
      <w:pPr>
        <w:rPr>
          <w:rFonts w:ascii="Arial" w:hAnsi="Arial" w:cs="Arial"/>
          <w:b/>
          <w:color w:val="000000" w:themeColor="text1"/>
          <w:szCs w:val="22"/>
        </w:rPr>
      </w:pPr>
      <w:r w:rsidRPr="00827CDA">
        <w:rPr>
          <w:rFonts w:ascii="Arial" w:hAnsi="Arial" w:cs="Arial"/>
          <w:noProof/>
          <w:color w:val="000000" w:themeColor="text1"/>
          <w:spacing w:val="0"/>
          <w:szCs w:val="22"/>
          <w:lang w:val="en-US" w:eastAsia="en-US"/>
        </w:rPr>
        <w:pict>
          <v:shape id="Text Box 5" o:spid="_x0000_s1032" type="#_x0000_t202" style="position:absolute;margin-left:0;margin-top:0;width:554.85pt;height:28.5pt;z-index:-251643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An/NAIAAEUEAAAOAAAAZHJzL2Uyb0RvYy54bWysU9tu2zAMfR+wfxD0vtjJ4qQx4hRdug4D&#10;ugvQ7gNkWY6FSaImKbGzry8lJ1m2vQ17EUSROiTPIde3g1bkIJyXYCo6neSUCMOhkWZX0W/PD29u&#10;KPGBmYYpMKKiR+Hp7eb1q3VvSzGDDlQjHEEQ48veVrQLwZZZ5nknNPMTsMKgswWnWUDT7bLGsR7R&#10;tcpmeb7IenCNdcCF9/h6PzrpJuG3reDhS9t6EYiqKNYW0unSWccz26xZuXPMdpKfymD/UIVm0mDS&#10;C9Q9C4zsnfwLSkvuwEMbJhx0Bm0ruUg9YDfT/I9unjpmReoFyfH2QpP/f7D88+GrI7KpaEGJYRol&#10;ehZDIO9gIEVkp7e+xKAni2FhwGdUOXXq7SPw754Y2HbM7MSdc9B3gjVY3TT+zK6+jjg+gtT9J2gw&#10;DdsHSEBD63SkDskgiI4qHS/KxFI4Pi7z+WJZLCjh6Hu7mK6KJF3GyvNv63z4IECTeKmoQ+UTOjs8&#10;+hCrYeU5JCbzoGTzIJVKRpw2sVWOHBjOSb0bO1R7jaWOb8siz88p03DG8IT6G5IypK/oqpgVKbmB&#10;mCLNmJYBB11JXdEbhBrBWBkJe2+aFBKYVOMdi1XmxGAkbaQvDPWQpFqchamhOSKlDsa5xj3ESwfu&#10;JyU9znRF/Y89c4IS9dGgLKvpfB6XIBnzYjlDw1176msPMxyhKhooGa/bkBYnMmbgDuVrZWI26jxW&#10;cioZZzVRc9qruAzXdor6tf2bFwAAAP//AwBQSwMEFAAGAAgAAAAhAAt4p0PaAAAABQEAAA8AAABk&#10;cnMvZG93bnJldi54bWxMj8FqwzAQRO+F/oPYQG6NlEIc27UcSiDQY+smkKNibW0TaWUkJXH/vkov&#10;7WVhmGHmbbWZrGFX9GFwJGG5EMCQWqcH6iTsP3dPObAQFWllHKGEbwywqR8fKlVqd6MPvDaxY6mE&#10;Qqkk9DGOJeeh7dGqsHAjUvK+nLcqJuk7rr26pXJr+LMQGbdqoLTQqxG3Pbbn5mIlBHHM8uI9321z&#10;8XYwjS2azEcp57Pp9QVYxCn+heGOn9ChTkwndyEdmJGQHom/9+4tRbEGdpKwWgvgdcX/09c/AAAA&#10;//8DAFBLAQItABQABgAIAAAAIQC2gziS/gAAAOEBAAATAAAAAAAAAAAAAAAAAAAAAABbQ29udGVu&#10;dF9UeXBlc10ueG1sUEsBAi0AFAAGAAgAAAAhADj9If/WAAAAlAEAAAsAAAAAAAAAAAAAAAAALwEA&#10;AF9yZWxzLy5yZWxzUEsBAi0AFAAGAAgAAAAhAHOMCf80AgAARQQAAA4AAAAAAAAAAAAAAAAALgIA&#10;AGRycy9lMm9Eb2MueG1sUEsBAi0AFAAGAAgAAAAhAAt4p0PaAAAABQEAAA8AAAAAAAAAAAAAAAAA&#10;jgQAAGRycy9kb3ducmV2LnhtbFBLBQYAAAAABAAEAPMAAACVBQAAAAA=&#10;" fillcolor="#bfbfbf [2412]" stroked="f">
            <v:textbox>
              <w:txbxContent>
                <w:p w:rsidR="003470B0" w:rsidRPr="00917400" w:rsidRDefault="00917400" w:rsidP="00917400">
                  <w:pPr>
                    <w:pStyle w:val="Heading1"/>
                  </w:pPr>
                  <w:r w:rsidRPr="00917400">
                    <w:t xml:space="preserve">Cookies on </w:t>
                  </w:r>
                  <w:r w:rsidR="00550FDF" w:rsidRPr="00917400">
                    <w:t>the Tynedale Symphony Orchestra</w:t>
                  </w:r>
                  <w:r w:rsidR="00793526">
                    <w:t>’s</w:t>
                  </w:r>
                  <w:r w:rsidR="003470B0" w:rsidRPr="00917400">
                    <w:t xml:space="preserve"> website</w:t>
                  </w:r>
                </w:p>
              </w:txbxContent>
            </v:textbox>
          </v:shape>
        </w:pict>
      </w:r>
    </w:p>
    <w:p w:rsidR="001262F1" w:rsidRPr="000A77D3" w:rsidRDefault="001262F1" w:rsidP="00793526">
      <w:pPr>
        <w:spacing w:after="0" w:afterAutospacing="0"/>
        <w:rPr>
          <w:rFonts w:ascii="Arial" w:hAnsi="Arial" w:cs="Arial"/>
          <w:b/>
          <w:color w:val="000000" w:themeColor="text1"/>
          <w:szCs w:val="22"/>
        </w:rPr>
      </w:pPr>
    </w:p>
    <w:p w:rsidR="00AF17F2" w:rsidRPr="000A77D3" w:rsidRDefault="00AF17F2" w:rsidP="00AF17F2">
      <w:pPr>
        <w:pStyle w:val="NormalWeb"/>
        <w:shd w:val="clear" w:color="auto" w:fill="FFFFFF"/>
        <w:spacing w:before="0" w:beforeAutospacing="0" w:after="240" w:afterAutospacing="0"/>
        <w:rPr>
          <w:rFonts w:ascii="Arial" w:hAnsi="Arial" w:cs="Arial"/>
          <w:color w:val="000000" w:themeColor="text1"/>
          <w:sz w:val="22"/>
          <w:szCs w:val="22"/>
          <w:lang w:eastAsia="zh-CN"/>
        </w:rPr>
      </w:pPr>
      <w:r w:rsidRPr="000A77D3">
        <w:rPr>
          <w:rFonts w:ascii="Arial" w:hAnsi="Arial" w:cs="Arial"/>
          <w:color w:val="000000" w:themeColor="text1"/>
          <w:sz w:val="22"/>
          <w:szCs w:val="22"/>
          <w:lang w:eastAsia="zh-CN"/>
        </w:rPr>
        <w:t>A cookie is a small text file that is downloaded onto ‘terminal equipment’ (e.g. a computer or smartphone) when the user accesses a website. It allows the website to recognise that user’s device and store some information about the user’s preferences or past actions.</w:t>
      </w:r>
    </w:p>
    <w:p w:rsidR="00AF17F2" w:rsidRPr="000A77D3" w:rsidRDefault="0082023F" w:rsidP="00976B3C">
      <w:pPr>
        <w:rPr>
          <w:rFonts w:ascii="Arial" w:hAnsi="Arial" w:cs="Arial"/>
          <w:color w:val="000000" w:themeColor="text1"/>
          <w:szCs w:val="22"/>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A31827" w:rsidRPr="000A77D3">
        <w:rPr>
          <w:rFonts w:ascii="Arial" w:hAnsi="Arial" w:cs="Arial"/>
          <w:color w:val="000000" w:themeColor="text1"/>
          <w:spacing w:val="0"/>
          <w:szCs w:val="22"/>
        </w:rPr>
        <w:t xml:space="preserve"> </w:t>
      </w:r>
      <w:r w:rsidR="00AF17F2" w:rsidRPr="000A77D3">
        <w:rPr>
          <w:rFonts w:ascii="Arial" w:hAnsi="Arial" w:cs="Arial"/>
          <w:bCs/>
          <w:color w:val="000000" w:themeColor="text1"/>
          <w:szCs w:val="22"/>
        </w:rPr>
        <w:t xml:space="preserve">uses cookies on our website </w:t>
      </w:r>
      <w:r w:rsidR="00A31827" w:rsidRPr="000A77D3">
        <w:rPr>
          <w:rFonts w:ascii="Arial" w:hAnsi="Arial" w:cs="Arial"/>
          <w:color w:val="000000" w:themeColor="text1"/>
          <w:spacing w:val="0"/>
          <w:szCs w:val="22"/>
        </w:rPr>
        <w:t xml:space="preserve">in </w:t>
      </w:r>
      <w:r w:rsidR="00AF17F2" w:rsidRPr="000A77D3">
        <w:rPr>
          <w:rFonts w:ascii="Arial" w:hAnsi="Arial" w:cs="Arial"/>
          <w:color w:val="000000" w:themeColor="text1"/>
          <w:spacing w:val="0"/>
          <w:szCs w:val="22"/>
        </w:rPr>
        <w:t>order to monitor and record their activity. This allows us to improve users’ experience of our website by, for example, allowing for a ‘logged in’ state, and by giving us useful insight into how users as a whole are engaging with the website.</w:t>
      </w:r>
    </w:p>
    <w:p w:rsidR="00D4473A" w:rsidRPr="000A77D3" w:rsidRDefault="00AF17F2" w:rsidP="00976B3C">
      <w:pPr>
        <w:rPr>
          <w:rFonts w:ascii="Arial" w:hAnsi="Arial" w:cs="Arial"/>
          <w:color w:val="000000" w:themeColor="text1"/>
          <w:spacing w:val="0"/>
          <w:szCs w:val="22"/>
        </w:rPr>
      </w:pPr>
      <w:r w:rsidRPr="000A77D3">
        <w:rPr>
          <w:rFonts w:ascii="Arial" w:hAnsi="Arial" w:cs="Arial"/>
          <w:color w:val="000000" w:themeColor="text1"/>
          <w:spacing w:val="0"/>
          <w:szCs w:val="22"/>
        </w:rPr>
        <w:t>We will implement a pop-up box on</w:t>
      </w:r>
      <w:bookmarkStart w:id="0" w:name="_GoBack"/>
      <w:bookmarkEnd w:id="0"/>
      <w:r w:rsidR="00A31827" w:rsidRPr="000A77D3">
        <w:rPr>
          <w:rFonts w:ascii="Arial" w:hAnsi="Arial" w:cs="Arial"/>
          <w:color w:val="000000" w:themeColor="text1"/>
          <w:spacing w:val="0"/>
          <w:szCs w:val="22"/>
        </w:rPr>
        <w:t xml:space="preserve"> </w:t>
      </w:r>
      <w:r w:rsidRPr="000A77D3">
        <w:rPr>
          <w:rFonts w:ascii="Arial" w:hAnsi="Arial" w:cs="Arial"/>
          <w:color w:val="000000" w:themeColor="text1"/>
          <w:spacing w:val="0"/>
          <w:szCs w:val="22"/>
        </w:rPr>
        <w:t xml:space="preserve">that will activate each time a </w:t>
      </w:r>
      <w:r w:rsidR="001416CB" w:rsidRPr="000A77D3">
        <w:rPr>
          <w:rFonts w:ascii="Arial" w:hAnsi="Arial" w:cs="Arial"/>
          <w:color w:val="000000" w:themeColor="text1"/>
          <w:spacing w:val="0"/>
          <w:szCs w:val="22"/>
        </w:rPr>
        <w:t xml:space="preserve">new </w:t>
      </w:r>
      <w:r w:rsidRPr="000A77D3">
        <w:rPr>
          <w:rFonts w:ascii="Arial" w:hAnsi="Arial" w:cs="Arial"/>
          <w:color w:val="000000" w:themeColor="text1"/>
          <w:spacing w:val="0"/>
          <w:szCs w:val="22"/>
        </w:rPr>
        <w:t xml:space="preserve">user visits the website. This will allow them to click to consent </w:t>
      </w:r>
      <w:r w:rsidR="00D4473A" w:rsidRPr="000A77D3">
        <w:rPr>
          <w:rFonts w:ascii="Arial" w:hAnsi="Arial" w:cs="Arial"/>
          <w:color w:val="000000" w:themeColor="text1"/>
          <w:spacing w:val="0"/>
          <w:szCs w:val="22"/>
        </w:rPr>
        <w:t xml:space="preserve">(or not) </w:t>
      </w:r>
      <w:r w:rsidRPr="000A77D3">
        <w:rPr>
          <w:rFonts w:ascii="Arial" w:hAnsi="Arial" w:cs="Arial"/>
          <w:color w:val="000000" w:themeColor="text1"/>
          <w:spacing w:val="0"/>
          <w:szCs w:val="22"/>
        </w:rPr>
        <w:t xml:space="preserve">to </w:t>
      </w:r>
      <w:r w:rsidR="00D4473A" w:rsidRPr="000A77D3">
        <w:rPr>
          <w:rFonts w:ascii="Arial" w:hAnsi="Arial" w:cs="Arial"/>
          <w:color w:val="000000" w:themeColor="text1"/>
          <w:spacing w:val="0"/>
          <w:szCs w:val="22"/>
        </w:rPr>
        <w:t xml:space="preserve">continuing with cookies enabled, or to ignore the message </w:t>
      </w:r>
      <w:r w:rsidRPr="000A77D3">
        <w:rPr>
          <w:rFonts w:ascii="Arial" w:hAnsi="Arial" w:cs="Arial"/>
          <w:color w:val="000000" w:themeColor="text1"/>
          <w:spacing w:val="0"/>
          <w:szCs w:val="22"/>
        </w:rPr>
        <w:t>and cont</w:t>
      </w:r>
      <w:r w:rsidR="00D4473A" w:rsidRPr="000A77D3">
        <w:rPr>
          <w:rFonts w:ascii="Arial" w:hAnsi="Arial" w:cs="Arial"/>
          <w:color w:val="000000" w:themeColor="text1"/>
          <w:spacing w:val="0"/>
          <w:szCs w:val="22"/>
        </w:rPr>
        <w:t>inue browsing (i.e. give their implied consent)</w:t>
      </w:r>
      <w:r w:rsidRPr="000A77D3">
        <w:rPr>
          <w:rFonts w:ascii="Arial" w:hAnsi="Arial" w:cs="Arial"/>
          <w:color w:val="000000" w:themeColor="text1"/>
          <w:spacing w:val="0"/>
          <w:szCs w:val="22"/>
        </w:rPr>
        <w:t>.</w:t>
      </w:r>
    </w:p>
    <w:p w:rsidR="00511E3F" w:rsidRPr="007A72B4" w:rsidRDefault="00D4473A" w:rsidP="00976B3C">
      <w:pPr>
        <w:rPr>
          <w:rFonts w:ascii="Arial" w:hAnsi="Arial" w:cs="Arial"/>
          <w:b/>
          <w:i/>
          <w:spacing w:val="0"/>
          <w:szCs w:val="22"/>
        </w:rPr>
      </w:pPr>
      <w:r w:rsidRPr="007A72B4">
        <w:rPr>
          <w:rFonts w:ascii="Arial" w:hAnsi="Arial" w:cs="Arial"/>
          <w:b/>
          <w:i/>
          <w:spacing w:val="0"/>
          <w:szCs w:val="22"/>
        </w:rPr>
        <w:t>It will also include a link to our Privacy Policy which outlines which specific cookies are used and how cookies can be disabled in the most common browsers.</w:t>
      </w:r>
    </w:p>
    <w:p w:rsidR="00D0395D" w:rsidRPr="000A77D3" w:rsidRDefault="00D0395D" w:rsidP="00976B3C">
      <w:pPr>
        <w:rPr>
          <w:rFonts w:ascii="Arial" w:hAnsi="Arial" w:cs="Arial"/>
          <w:color w:val="000000" w:themeColor="text1"/>
          <w:szCs w:val="22"/>
        </w:rPr>
      </w:pPr>
    </w:p>
    <w:p w:rsidR="00511E3F" w:rsidRPr="00611F88" w:rsidRDefault="00611F88" w:rsidP="00976B3C">
      <w:pPr>
        <w:rPr>
          <w:rFonts w:ascii="Arial" w:hAnsi="Arial" w:cs="Arial"/>
          <w:color w:val="000000" w:themeColor="text1"/>
          <w:sz w:val="20"/>
        </w:rPr>
      </w:pPr>
      <w:r w:rsidRPr="00611F88">
        <w:rPr>
          <w:rFonts w:ascii="Arial" w:hAnsi="Arial" w:cs="Arial"/>
          <w:color w:val="000000" w:themeColor="text1"/>
          <w:spacing w:val="0"/>
          <w:sz w:val="20"/>
        </w:rPr>
        <w:t>------------------------------------------------</w:t>
      </w:r>
      <w:r>
        <w:rPr>
          <w:rFonts w:ascii="Arial" w:hAnsi="Arial" w:cs="Arial"/>
          <w:color w:val="000000" w:themeColor="text1"/>
          <w:spacing w:val="0"/>
          <w:sz w:val="20"/>
        </w:rPr>
        <w:t>-----------------------------------------------------------------------------------</w:t>
      </w:r>
      <w:r w:rsidRPr="00611F88">
        <w:rPr>
          <w:rFonts w:ascii="Arial" w:hAnsi="Arial" w:cs="Arial"/>
          <w:color w:val="000000" w:themeColor="text1"/>
          <w:spacing w:val="0"/>
          <w:sz w:val="20"/>
        </w:rPr>
        <w:t>---</w:t>
      </w:r>
    </w:p>
    <w:p w:rsidR="00611F88" w:rsidRPr="00611F88" w:rsidRDefault="00611F88">
      <w:pPr>
        <w:suppressAutoHyphens w:val="0"/>
        <w:spacing w:before="0" w:beforeAutospacing="0" w:after="200" w:afterAutospacing="0" w:line="276" w:lineRule="auto"/>
        <w:rPr>
          <w:rFonts w:ascii="Arial" w:hAnsi="Arial" w:cs="Arial"/>
          <w:b/>
          <w:color w:val="000000" w:themeColor="text1"/>
          <w:sz w:val="20"/>
        </w:rPr>
      </w:pPr>
    </w:p>
    <w:p w:rsidR="0082023F" w:rsidRPr="00611F88" w:rsidRDefault="0082023F">
      <w:pPr>
        <w:suppressAutoHyphens w:val="0"/>
        <w:spacing w:before="0" w:beforeAutospacing="0" w:after="200" w:afterAutospacing="0" w:line="276" w:lineRule="auto"/>
        <w:rPr>
          <w:rFonts w:ascii="Arial" w:hAnsi="Arial" w:cs="Arial"/>
          <w:color w:val="000000" w:themeColor="text1"/>
          <w:sz w:val="20"/>
        </w:rPr>
      </w:pPr>
      <w:r>
        <w:rPr>
          <w:rFonts w:ascii="Arial" w:hAnsi="Arial" w:cs="Arial"/>
          <w:b/>
          <w:color w:val="000000" w:themeColor="text1"/>
          <w:sz w:val="56"/>
          <w:szCs w:val="56"/>
        </w:rPr>
        <w:br w:type="page"/>
      </w:r>
    </w:p>
    <w:p w:rsidR="00A81108" w:rsidRPr="000A77D3" w:rsidRDefault="00A81108" w:rsidP="00A81108">
      <w:pPr>
        <w:spacing w:before="0" w:beforeAutospacing="0" w:after="0" w:afterAutospacing="0"/>
        <w:rPr>
          <w:rFonts w:ascii="Arial" w:hAnsi="Arial" w:cs="Arial"/>
          <w:b/>
          <w:color w:val="000000" w:themeColor="text1"/>
          <w:spacing w:val="0"/>
          <w:sz w:val="32"/>
          <w:szCs w:val="32"/>
        </w:rPr>
      </w:pPr>
      <w:r w:rsidRPr="000A77D3">
        <w:rPr>
          <w:rFonts w:ascii="Arial" w:hAnsi="Arial" w:cs="Arial"/>
          <w:b/>
          <w:color w:val="000000" w:themeColor="text1"/>
          <w:spacing w:val="0"/>
          <w:sz w:val="32"/>
          <w:szCs w:val="32"/>
        </w:rPr>
        <w:lastRenderedPageBreak/>
        <w:t>Tynedale Symphony Orchestra</w:t>
      </w:r>
    </w:p>
    <w:p w:rsidR="00A81108" w:rsidRPr="000A77D3" w:rsidRDefault="00A81108" w:rsidP="00A81108">
      <w:pPr>
        <w:spacing w:before="0" w:beforeAutospacing="0" w:after="0" w:afterAutospacing="0"/>
        <w:rPr>
          <w:rFonts w:ascii="Arial" w:hAnsi="Arial" w:cs="Arial"/>
          <w:b/>
          <w:color w:val="000000" w:themeColor="text1"/>
          <w:spacing w:val="0"/>
          <w:sz w:val="20"/>
        </w:rPr>
      </w:pPr>
    </w:p>
    <w:p w:rsidR="00A81108" w:rsidRPr="000A77D3" w:rsidRDefault="00A81108" w:rsidP="00A81108">
      <w:pPr>
        <w:spacing w:before="0" w:beforeAutospacing="0" w:after="0" w:afterAutospacing="0"/>
        <w:rPr>
          <w:rFonts w:ascii="Arial" w:hAnsi="Arial" w:cs="Arial"/>
          <w:b/>
          <w:color w:val="000000" w:themeColor="text1"/>
          <w:spacing w:val="0"/>
          <w:sz w:val="20"/>
        </w:rPr>
      </w:pPr>
    </w:p>
    <w:p w:rsidR="00A81108" w:rsidRPr="000A77D3" w:rsidRDefault="00A81108" w:rsidP="00A81108">
      <w:pPr>
        <w:spacing w:before="0" w:beforeAutospacing="0" w:after="0" w:afterAutospacing="0"/>
        <w:rPr>
          <w:rFonts w:ascii="Arial" w:hAnsi="Arial" w:cs="Arial"/>
          <w:b/>
          <w:color w:val="000000" w:themeColor="text1"/>
          <w:spacing w:val="0"/>
          <w:sz w:val="20"/>
        </w:rPr>
      </w:pPr>
    </w:p>
    <w:p w:rsidR="003470B0" w:rsidRPr="000A77D3" w:rsidRDefault="00827CDA" w:rsidP="00A81108">
      <w:pPr>
        <w:spacing w:before="0" w:beforeAutospacing="0"/>
        <w:rPr>
          <w:rFonts w:ascii="Arial" w:hAnsi="Arial" w:cs="Arial"/>
          <w:b/>
          <w:color w:val="000000" w:themeColor="text1"/>
          <w:sz w:val="56"/>
          <w:szCs w:val="56"/>
        </w:rPr>
      </w:pPr>
      <w:r w:rsidRPr="00827CDA">
        <w:rPr>
          <w:rFonts w:ascii="Arial" w:hAnsi="Arial" w:cs="Arial"/>
          <w:noProof/>
          <w:color w:val="000000" w:themeColor="text1"/>
          <w:spacing w:val="0"/>
          <w:szCs w:val="22"/>
          <w:lang w:val="en-US" w:eastAsia="en-US"/>
        </w:rPr>
        <w:pict>
          <v:shape id="Text Box 11" o:spid="_x0000_s1033" type="#_x0000_t202" style="position:absolute;margin-left:-5.5pt;margin-top:47.6pt;width:575pt;height:28.5pt;z-index:-251628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aF0PgIAAFUEAAAOAAAAZHJzL2Uyb0RvYy54bWysVNuO2yAQfa/Uf0C8N3ayyWZjxVlts01V&#10;aXuRdvsBBHCMCgwFEjv9+g44SdP2raofEDMMhzNnZry8740mB+mDAlvT8aikRFoOQtldTb++bN7c&#10;URIis4JpsLKmRxno/er1q2XnKjmBFrSQniCIDVXnatrG6KqiCLyVhoUROGnxsAFvWETT7wrhWYfo&#10;RheTsrwtOvDCeeAyBPQ+Dod0lfGbRvL4uWmCjETXFLnFvPq8btNarJas2nnmWsVPNNg/sDBMWXz0&#10;AvXIIiN7r/6CMop7CNDEEQdTQNMoLnMOmM24/COb55Y5mXNBcYK7yBT+Hyz/dPjiiRJYuzEllhms&#10;0YvsI3kLPUEX6tO5UGHYs8PA2KMfY3OuwT0B/xaIhXXL7E4+eA9dK5lAfvlmcXV1wAkJZNt9BIHv&#10;sH2EDNQ33iTxUA6C6Fin46U2iQtH5/ymnEzn2E0cz25ux4tZLl7BqvNt50N8L8GQtKmpx9pndHZ4&#10;ChHzwNBzSHosgFZio7TOxjGstScHhm2C3SWgo0SzENFZ003+MpbeG+Q+xM1nZXnmEPL9/MZvuNqS&#10;rqaL2WSWr1tID+aeMypi42tlanqHOAMSq5J876zIIZEpPeyRuraInvRMEg5ixn7b59LNz2Xagjii&#10;wB6GPse5xE0L/gclHfZ4TcP3PfMSc/tgsUiL8XSahiIb09l8goa/PtlenzDLEaqmkZJhu455kJJ+&#10;Fh6wmI3KOieWA5MTZezdLM1pztJwXNs56tffYPUTAAD//wMAUEsDBBQABgAIAAAAIQAs0nJV3gAA&#10;AAsBAAAPAAAAZHJzL2Rvd25yZXYueG1sTI/BTsMwEETvSPyDtUjcWsdBjeoQp6JIXCvawt2Nt3FE&#10;vA6xm4a/xz3BbXdnNPum2syuZxOOofOkQCwzYEiNNx21Cj6Ob4s1sBA1Gd17QgU/GGBT399VujT+&#10;SnucDrFlKYRCqRXYGIeS89BYdDos/YCUtLMfnY5pHVtuRn1N4a7neZYV3OmO0gerB3y12HwdLk5B&#10;cZ7WrpB7+b79FOP3VuyOVu6UenyYX56BRZzjnxlu+Akd6sR08hcygfUKFkKkLlGBXOXAbgbxJNPl&#10;lKZVngOvK/6/Q/0LAAD//wMAUEsBAi0AFAAGAAgAAAAhALaDOJL+AAAA4QEAABMAAAAAAAAAAAAA&#10;AAAAAAAAAFtDb250ZW50X1R5cGVzXS54bWxQSwECLQAUAAYACAAAACEAOP0h/9YAAACUAQAACwAA&#10;AAAAAAAAAAAAAAAvAQAAX3JlbHMvLnJlbHNQSwECLQAUAAYACAAAACEAogWhdD4CAABVBAAADgAA&#10;AAAAAAAAAAAAAAAuAgAAZHJzL2Uyb0RvYy54bWxQSwECLQAUAAYACAAAACEALNJyVd4AAAALAQAA&#10;DwAAAAAAAAAAAAAAAACYBAAAZHJzL2Rvd25yZXYueG1sUEsFBgAAAAAEAAQA8wAAAKMFAAAAAA==&#10;" fillcolor="#bfbfbf" stroked="f">
            <v:textbox>
              <w:txbxContent>
                <w:p w:rsidR="003470B0" w:rsidRPr="003470B0" w:rsidRDefault="003470B0" w:rsidP="00917400">
                  <w:pPr>
                    <w:pStyle w:val="Heading1"/>
                  </w:pPr>
                  <w:r w:rsidRPr="003470B0">
                    <w:t>Overview</w:t>
                  </w:r>
                </w:p>
              </w:txbxContent>
            </v:textbox>
          </v:shape>
        </w:pict>
      </w:r>
      <w:r w:rsidR="003470B0" w:rsidRPr="000A77D3">
        <w:rPr>
          <w:rFonts w:ascii="Arial" w:hAnsi="Arial" w:cs="Arial"/>
          <w:b/>
          <w:color w:val="000000" w:themeColor="text1"/>
          <w:sz w:val="56"/>
          <w:szCs w:val="56"/>
        </w:rPr>
        <w:t xml:space="preserve">Data </w:t>
      </w:r>
      <w:r w:rsidR="0082023F" w:rsidRPr="000A77D3">
        <w:rPr>
          <w:rFonts w:ascii="Arial" w:hAnsi="Arial" w:cs="Arial"/>
          <w:b/>
          <w:color w:val="000000" w:themeColor="text1"/>
          <w:sz w:val="56"/>
          <w:szCs w:val="56"/>
        </w:rPr>
        <w:t xml:space="preserve">Retention Policy </w:t>
      </w:r>
    </w:p>
    <w:p w:rsidR="003470B0" w:rsidRPr="000A77D3" w:rsidRDefault="003470B0" w:rsidP="003470B0">
      <w:pPr>
        <w:rPr>
          <w:rFonts w:ascii="Arial" w:hAnsi="Arial" w:cs="Arial"/>
          <w:b/>
          <w:color w:val="000000" w:themeColor="text1"/>
          <w:sz w:val="56"/>
          <w:szCs w:val="56"/>
        </w:rPr>
      </w:pP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Introduction</w:t>
      </w:r>
    </w:p>
    <w:p w:rsidR="003470B0" w:rsidRPr="000A77D3" w:rsidRDefault="003470B0" w:rsidP="003470B0">
      <w:pPr>
        <w:rPr>
          <w:rFonts w:ascii="Arial" w:hAnsi="Arial" w:cs="Arial"/>
          <w:color w:val="000000" w:themeColor="text1"/>
          <w:spacing w:val="0"/>
          <w:szCs w:val="22"/>
        </w:rPr>
      </w:pPr>
      <w:r w:rsidRPr="000A77D3">
        <w:rPr>
          <w:rFonts w:ascii="Arial" w:hAnsi="Arial" w:cs="Arial"/>
          <w:color w:val="000000" w:themeColor="text1"/>
          <w:spacing w:val="0"/>
          <w:szCs w:val="22"/>
        </w:rPr>
        <w:t xml:space="preserve">This policy sets out how </w:t>
      </w:r>
      <w:sdt>
        <w:sdtPr>
          <w:rPr>
            <w:rFonts w:ascii="Arial" w:hAnsi="Arial" w:cs="Arial"/>
            <w:color w:val="000000" w:themeColor="text1"/>
            <w:spacing w:val="0"/>
            <w:szCs w:val="22"/>
          </w:rPr>
          <w:id w:val="1214393477"/>
          <w:placeholder>
            <w:docPart w:val="C887D4B17C2C4EEA878BEFA553B3F559"/>
          </w:placeholder>
          <w:text/>
        </w:sdtPr>
        <w:sdtContent>
          <w:r w:rsidR="00550FDF" w:rsidRPr="000A77D3">
            <w:rPr>
              <w:rFonts w:ascii="Arial" w:hAnsi="Arial" w:cs="Arial"/>
              <w:color w:val="000000" w:themeColor="text1"/>
              <w:spacing w:val="0"/>
              <w:szCs w:val="22"/>
            </w:rPr>
            <w:t>the Tynedale Symphony Orchestra</w:t>
          </w:r>
        </w:sdtContent>
      </w:sdt>
      <w:r w:rsidRPr="000A77D3">
        <w:rPr>
          <w:rFonts w:ascii="Arial" w:hAnsi="Arial" w:cs="Arial"/>
          <w:color w:val="000000" w:themeColor="text1"/>
          <w:spacing w:val="0"/>
          <w:szCs w:val="22"/>
        </w:rPr>
        <w:t xml:space="preserve"> will approach data retention and establishes processes to ensure we do not hold dat</w:t>
      </w:r>
      <w:r w:rsidR="00611F88">
        <w:rPr>
          <w:rFonts w:ascii="Arial" w:hAnsi="Arial" w:cs="Arial"/>
          <w:color w:val="000000" w:themeColor="text1"/>
          <w:spacing w:val="0"/>
          <w:szCs w:val="22"/>
        </w:rPr>
        <w:t xml:space="preserve">a for longer than is necessary. It </w:t>
      </w:r>
      <w:r w:rsidR="00480984">
        <w:rPr>
          <w:rFonts w:ascii="Arial" w:hAnsi="Arial" w:cs="Arial"/>
          <w:color w:val="000000" w:themeColor="text1"/>
          <w:spacing w:val="0"/>
          <w:szCs w:val="22"/>
        </w:rPr>
        <w:t>complements</w:t>
      </w:r>
      <w:r w:rsidRPr="000A77D3">
        <w:rPr>
          <w:rFonts w:ascii="Arial" w:hAnsi="Arial" w:cs="Arial"/>
          <w:color w:val="000000" w:themeColor="text1"/>
          <w:spacing w:val="0"/>
          <w:szCs w:val="22"/>
        </w:rPr>
        <w:t xml:space="preserve"> </w:t>
      </w:r>
      <w:sdt>
        <w:sdtPr>
          <w:rPr>
            <w:rFonts w:ascii="Arial" w:hAnsi="Arial" w:cs="Arial"/>
            <w:color w:val="000000" w:themeColor="text1"/>
            <w:spacing w:val="0"/>
            <w:szCs w:val="22"/>
          </w:rPr>
          <w:id w:val="6499284"/>
          <w:placeholder>
            <w:docPart w:val="856DDF8F6FB44029BACB9666B1088A9E"/>
          </w:placeholder>
          <w:text/>
        </w:sdtPr>
        <w:sdtContent>
          <w:r w:rsidR="00550FDF" w:rsidRPr="000A77D3">
            <w:rPr>
              <w:rFonts w:ascii="Arial" w:hAnsi="Arial" w:cs="Arial"/>
              <w:color w:val="000000" w:themeColor="text1"/>
              <w:spacing w:val="0"/>
              <w:szCs w:val="22"/>
            </w:rPr>
            <w:t>the Tynedale Symphony Orchestra</w:t>
          </w:r>
          <w:r w:rsidR="001416CB">
            <w:rPr>
              <w:rFonts w:ascii="Arial" w:hAnsi="Arial" w:cs="Arial"/>
              <w:color w:val="000000" w:themeColor="text1"/>
              <w:spacing w:val="0"/>
              <w:szCs w:val="22"/>
            </w:rPr>
            <w:t>’s</w:t>
          </w:r>
        </w:sdtContent>
      </w:sdt>
      <w:r w:rsidR="002D7B6B">
        <w:rPr>
          <w:rFonts w:ascii="Arial" w:hAnsi="Arial" w:cs="Arial"/>
          <w:color w:val="000000" w:themeColor="text1"/>
          <w:spacing w:val="0"/>
          <w:szCs w:val="22"/>
        </w:rPr>
        <w:t xml:space="preserve"> Data Protection Policy.</w:t>
      </w: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Roles and responsibilities</w:t>
      </w:r>
    </w:p>
    <w:p w:rsidR="003470B0" w:rsidRPr="000A77D3" w:rsidRDefault="001416CB" w:rsidP="003470B0">
      <w:pPr>
        <w:rPr>
          <w:rFonts w:ascii="Arial" w:hAnsi="Arial" w:cs="Arial"/>
          <w:color w:val="000000" w:themeColor="text1"/>
          <w:spacing w:val="0"/>
          <w:szCs w:val="22"/>
        </w:rPr>
      </w:pPr>
      <w:r w:rsidRPr="000A77D3">
        <w:rPr>
          <w:rFonts w:ascii="Arial" w:hAnsi="Arial" w:cs="Arial"/>
          <w:color w:val="000000" w:themeColor="text1"/>
          <w:spacing w:val="0"/>
          <w:szCs w:val="22"/>
        </w:rPr>
        <w:t xml:space="preserve">The </w:t>
      </w:r>
      <w:r w:rsidR="00550FDF" w:rsidRPr="000A77D3">
        <w:rPr>
          <w:rFonts w:ascii="Arial" w:hAnsi="Arial" w:cs="Arial"/>
          <w:color w:val="000000" w:themeColor="text1"/>
          <w:spacing w:val="0"/>
          <w:szCs w:val="22"/>
        </w:rPr>
        <w:t>Tynedale Symphony Orchestra</w:t>
      </w:r>
      <w:r w:rsidR="003470B0" w:rsidRPr="000A77D3">
        <w:rPr>
          <w:rFonts w:ascii="Arial" w:hAnsi="Arial" w:cs="Arial"/>
          <w:color w:val="000000" w:themeColor="text1"/>
          <w:spacing w:val="0"/>
          <w:szCs w:val="22"/>
        </w:rPr>
        <w:t xml:space="preserve"> is the Data Controller and will determine what data is collected, retained and how it is used. The Data Protection Officer for </w:t>
      </w:r>
      <w:r w:rsidR="00550FDF" w:rsidRPr="000A77D3">
        <w:rPr>
          <w:rFonts w:ascii="Arial" w:hAnsi="Arial" w:cs="Arial"/>
          <w:color w:val="000000" w:themeColor="text1"/>
          <w:spacing w:val="0"/>
          <w:szCs w:val="22"/>
        </w:rPr>
        <w:t>the Tynedale Symphony Orchestra</w:t>
      </w:r>
      <w:r w:rsidR="003470B0" w:rsidRPr="000A77D3">
        <w:rPr>
          <w:rFonts w:ascii="Arial" w:hAnsi="Arial" w:cs="Arial"/>
          <w:color w:val="000000" w:themeColor="text1"/>
          <w:spacing w:val="0"/>
          <w:szCs w:val="22"/>
        </w:rPr>
        <w:t xml:space="preserve"> </w:t>
      </w:r>
      <w:r w:rsidR="003470B0" w:rsidRPr="007A72B4">
        <w:rPr>
          <w:rFonts w:ascii="Arial" w:hAnsi="Arial" w:cs="Arial"/>
          <w:spacing w:val="0"/>
          <w:szCs w:val="22"/>
        </w:rPr>
        <w:t xml:space="preserve">is </w:t>
      </w:r>
      <w:r w:rsidR="007A72B4" w:rsidRPr="007A72B4">
        <w:rPr>
          <w:rFonts w:ascii="Arial" w:hAnsi="Arial" w:cs="Arial"/>
          <w:spacing w:val="0"/>
          <w:szCs w:val="22"/>
        </w:rPr>
        <w:t>Jane Wrighton.</w:t>
      </w:r>
      <w:r w:rsidR="003470B0" w:rsidRPr="000A77D3">
        <w:rPr>
          <w:rFonts w:ascii="Arial" w:hAnsi="Arial" w:cs="Arial"/>
          <w:color w:val="000000" w:themeColor="text1"/>
          <w:spacing w:val="0"/>
          <w:szCs w:val="22"/>
        </w:rPr>
        <w:t xml:space="preserve"> They, together with the </w:t>
      </w:r>
      <w:sdt>
        <w:sdtPr>
          <w:rPr>
            <w:rFonts w:ascii="Arial" w:hAnsi="Arial" w:cs="Arial"/>
            <w:color w:val="000000" w:themeColor="text1"/>
            <w:spacing w:val="0"/>
            <w:szCs w:val="22"/>
          </w:rPr>
          <w:id w:val="1951964632"/>
          <w:placeholder>
            <w:docPart w:val="5A55D91DA29F48F791FED1E07D2ED21A"/>
          </w:placeholder>
          <w:text/>
        </w:sdtPr>
        <w:sdtContent>
          <w:r>
            <w:rPr>
              <w:rFonts w:ascii="Arial" w:hAnsi="Arial" w:cs="Arial"/>
              <w:color w:val="000000" w:themeColor="text1"/>
              <w:spacing w:val="0"/>
              <w:szCs w:val="22"/>
            </w:rPr>
            <w:t>Trustees</w:t>
          </w:r>
          <w:r w:rsidR="002D7B6B">
            <w:rPr>
              <w:rFonts w:ascii="Arial" w:hAnsi="Arial" w:cs="Arial"/>
              <w:color w:val="000000" w:themeColor="text1"/>
              <w:spacing w:val="0"/>
              <w:szCs w:val="22"/>
            </w:rPr>
            <w:t>,</w:t>
          </w:r>
        </w:sdtContent>
      </w:sdt>
      <w:r w:rsidR="003470B0" w:rsidRPr="000A77D3">
        <w:rPr>
          <w:rFonts w:ascii="Arial" w:hAnsi="Arial" w:cs="Arial"/>
          <w:color w:val="000000" w:themeColor="text1"/>
          <w:spacing w:val="0"/>
          <w:szCs w:val="22"/>
        </w:rPr>
        <w:t xml:space="preserve"> are responsible for the secure and fair retention and use of data by </w:t>
      </w:r>
      <w:r w:rsidR="00550FDF" w:rsidRPr="000A77D3">
        <w:rPr>
          <w:rFonts w:ascii="Arial" w:hAnsi="Arial" w:cs="Arial"/>
          <w:color w:val="000000" w:themeColor="text1"/>
          <w:spacing w:val="0"/>
          <w:szCs w:val="22"/>
        </w:rPr>
        <w:t>the Tynedale Symphony Orchestra</w:t>
      </w:r>
      <w:r w:rsidR="003470B0" w:rsidRPr="000A77D3">
        <w:rPr>
          <w:rFonts w:ascii="Arial" w:hAnsi="Arial" w:cs="Arial"/>
          <w:color w:val="000000" w:themeColor="text1"/>
          <w:spacing w:val="0"/>
          <w:szCs w:val="22"/>
        </w:rPr>
        <w:t xml:space="preserve">. Any questions relating to data retention or use of data should be directed </w:t>
      </w:r>
      <w:r w:rsidR="00AB52D6">
        <w:rPr>
          <w:rFonts w:ascii="Arial" w:hAnsi="Arial" w:cs="Arial"/>
          <w:color w:val="000000" w:themeColor="text1"/>
          <w:spacing w:val="0"/>
          <w:szCs w:val="22"/>
        </w:rPr>
        <w:t>to the Data Protection Officer.</w:t>
      </w:r>
    </w:p>
    <w:p w:rsidR="003470B0" w:rsidRPr="000A77D3" w:rsidRDefault="00827CDA" w:rsidP="003470B0">
      <w:pPr>
        <w:rPr>
          <w:rFonts w:ascii="Arial" w:hAnsi="Arial" w:cs="Arial"/>
          <w:color w:val="000000" w:themeColor="text1"/>
        </w:rPr>
      </w:pPr>
      <w:r w:rsidRPr="00827CDA">
        <w:rPr>
          <w:rFonts w:ascii="Arial" w:hAnsi="Arial" w:cs="Arial"/>
          <w:noProof/>
          <w:color w:val="000000" w:themeColor="text1"/>
          <w:lang w:val="en-US" w:eastAsia="en-US"/>
        </w:rPr>
        <w:pict>
          <v:shape id="_x0000_s1034" type="#_x0000_t202" style="position:absolute;margin-left:-1.85pt;margin-top:14.05pt;width:549.35pt;height:28.5pt;z-index:-251631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fCWPAIAAFMEAAAOAAAAZHJzL2Uyb0RvYy54bWysVNuO2yAQfa/Uf0C8d22nuVrrrLa7TVVp&#10;e5F2+wETjGNUYFwgsdOv3wEn27R9q+oHxMBwOHPO4OubwWh2kM4rtBUvrnLOpBVYK7ur+LenzZsl&#10;Zz6ArUGjlRU/Ss9v1q9fXfddKSfYoq6lYwRifdl3FW9D6Mos86KVBvwVdtLSZoPOQKDQ7bLaQU/o&#10;RmeTPJ9nPbq6cyik97R6P27ydcJvGinCl6bxMjBdceIW0ujSuI1jtr6Gcuega5U40YB/YGFAWbr0&#10;BeoeArC9U39BGSUcemzClUCTYdMoIVMNVE2R/1HNYwudTLWQOL57kcn/P1jx+fDVMVVXfMWZBUMW&#10;PckhsHc4sElUp+98SUmPHaWFgZbJ5VSp7x5QfPfM4l0LdidvncO+lVATuyKezC6Ojjg+gmz7T1jT&#10;NbAPmICGxpkoHYnBCJ1cOr44E6kIWpyvFou8mHImaO/tvFjNknUZlOfTnfPhg0TD4qTijpxP6HB4&#10;8CGygfKcEi/zqFW9UVqn4OjvtGMHoCah3qqx50yDD7RY8U36EpbeG+I+5i1meX7m4NP5dMdvuNqy&#10;noSdTWbpuMV4Yeo4owK1vVam4kvCGZGgjPK9t3VKCaD0OCfq2p70jBKOYoZhOyTjlmebtlgfSWCH&#10;Y5fTq6RJi+4nZz11eMX9jz04SbV9tGTSqphO45NIwXS2mFDgLne2lztgBUFVPHA2Tu9CekZRP4u3&#10;ZGajks7R9ZHJiTJ1bpLm9Mri07iMU9avf8H6GQAA//8DAFBLAwQUAAYACAAAACEAjU6iLd0AAAAJ&#10;AQAADwAAAGRycy9kb3ducmV2LnhtbEyPwW7CMBBE75X6D9Yi9QaOqUiTNBtUKvWKCrR3Ey9JRGyn&#10;tgnp39ecynE0o5k35XrSPRvJ+c4aBLFIgJGprepMg/B1+JhnwHyQRsneGkL4JQ/r6vGhlIWyV7Oj&#10;cR8aFkuMLyRCG8JQcO7rlrT0CzuQid7JOi1DlK7hyslrLNc9XyZJyrXsTFxo5UDvLdXn/UUjpKcx&#10;02m+yz8338L9bMT20OZbxKfZ9PYKLNAU/sNww4/oUEWmo70Y5VmPMH9+iUmEZSaA3fwkX8VzR4Rs&#10;JYBXJb9/UP0BAAD//wMAUEsBAi0AFAAGAAgAAAAhALaDOJL+AAAA4QEAABMAAAAAAAAAAAAAAAAA&#10;AAAAAFtDb250ZW50X1R5cGVzXS54bWxQSwECLQAUAAYACAAAACEAOP0h/9YAAACUAQAACwAAAAAA&#10;AAAAAAAAAAAvAQAAX3JlbHMvLnJlbHNQSwECLQAUAAYACAAAACEAgt3wljwCAABTBAAADgAAAAAA&#10;AAAAAAAAAAAuAgAAZHJzL2Uyb0RvYy54bWxQSwECLQAUAAYACAAAACEAjU6iLd0AAAAJAQAADwAA&#10;AAAAAAAAAAAAAACWBAAAZHJzL2Rvd25yZXYueG1sUEsFBgAAAAAEAAQA8wAAAKAFAAAAAA==&#10;" fillcolor="#bfbfbf" stroked="f">
            <v:textbox>
              <w:txbxContent>
                <w:p w:rsidR="003470B0" w:rsidRPr="003470B0" w:rsidRDefault="00793526" w:rsidP="00917400">
                  <w:pPr>
                    <w:pStyle w:val="Heading1"/>
                  </w:pPr>
                  <w:r>
                    <w:t>Regular Data Review</w:t>
                  </w:r>
                </w:p>
                <w:p w:rsidR="003470B0" w:rsidRPr="00F064E0" w:rsidRDefault="003470B0" w:rsidP="003470B0"/>
              </w:txbxContent>
            </v:textbox>
          </v:shape>
        </w:pict>
      </w:r>
    </w:p>
    <w:p w:rsidR="003470B0" w:rsidRPr="000A77D3" w:rsidRDefault="003470B0" w:rsidP="003470B0">
      <w:pPr>
        <w:rPr>
          <w:rFonts w:ascii="Arial" w:hAnsi="Arial" w:cs="Arial"/>
          <w:color w:val="000000" w:themeColor="text1"/>
        </w:rPr>
      </w:pPr>
    </w:p>
    <w:p w:rsidR="003470B0" w:rsidRPr="000A77D3" w:rsidRDefault="003470B0" w:rsidP="00B47A23">
      <w:pPr>
        <w:pStyle w:val="NoSpacing"/>
        <w:rPr>
          <w:rFonts w:ascii="Arial" w:hAnsi="Arial" w:cs="Arial"/>
          <w:color w:val="000000" w:themeColor="text1"/>
        </w:rPr>
      </w:pPr>
    </w:p>
    <w:p w:rsidR="003470B0" w:rsidRPr="000A77D3" w:rsidRDefault="003470B0" w:rsidP="00B47A23">
      <w:pPr>
        <w:spacing w:before="0" w:before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A regular review of all data will take place to establish if </w:t>
      </w:r>
      <w:r w:rsidR="00550FDF" w:rsidRPr="000A77D3">
        <w:rPr>
          <w:rFonts w:ascii="Arial" w:hAnsi="Arial" w:cs="Arial"/>
          <w:color w:val="000000" w:themeColor="text1"/>
          <w:spacing w:val="0"/>
          <w:szCs w:val="22"/>
        </w:rPr>
        <w:t>the Tynedale Symphony Orchestra</w:t>
      </w:r>
      <w:r w:rsidRPr="000A77D3">
        <w:rPr>
          <w:rFonts w:ascii="Arial" w:hAnsi="Arial" w:cs="Arial"/>
          <w:color w:val="000000" w:themeColor="text1"/>
          <w:spacing w:val="0"/>
          <w:szCs w:val="22"/>
        </w:rPr>
        <w:t xml:space="preserve"> still has good reason to keep and use the data </w:t>
      </w:r>
      <w:r w:rsidR="00AB52D6">
        <w:rPr>
          <w:rFonts w:ascii="Arial" w:hAnsi="Arial" w:cs="Arial"/>
          <w:color w:val="000000" w:themeColor="text1"/>
          <w:spacing w:val="0"/>
          <w:szCs w:val="22"/>
        </w:rPr>
        <w:t>held at the time of the review.</w:t>
      </w:r>
    </w:p>
    <w:p w:rsidR="003470B0" w:rsidRPr="000A77D3" w:rsidRDefault="003470B0" w:rsidP="003470B0">
      <w:pPr>
        <w:rPr>
          <w:rFonts w:ascii="Arial" w:hAnsi="Arial" w:cs="Arial"/>
          <w:color w:val="000000" w:themeColor="text1"/>
          <w:spacing w:val="0"/>
          <w:szCs w:val="22"/>
        </w:rPr>
      </w:pPr>
      <w:r w:rsidRPr="000A77D3">
        <w:rPr>
          <w:rFonts w:ascii="Arial" w:hAnsi="Arial" w:cs="Arial"/>
          <w:color w:val="000000" w:themeColor="text1"/>
          <w:spacing w:val="0"/>
          <w:szCs w:val="22"/>
        </w:rPr>
        <w:t xml:space="preserve">As a general rule a data review will be held every </w:t>
      </w:r>
      <w:r w:rsidR="00333F67">
        <w:rPr>
          <w:rFonts w:ascii="Arial" w:hAnsi="Arial" w:cs="Arial"/>
          <w:color w:val="000000" w:themeColor="text1"/>
          <w:spacing w:val="0"/>
          <w:szCs w:val="22"/>
        </w:rPr>
        <w:t>two</w:t>
      </w:r>
      <w:r w:rsidRPr="000A77D3">
        <w:rPr>
          <w:rFonts w:ascii="Arial" w:hAnsi="Arial" w:cs="Arial"/>
          <w:color w:val="000000" w:themeColor="text1"/>
          <w:spacing w:val="0"/>
          <w:szCs w:val="22"/>
        </w:rPr>
        <w:t xml:space="preserve"> years and no more than 27 calendar months after the last review. The first review will take place </w:t>
      </w:r>
      <w:r w:rsidR="001416CB">
        <w:rPr>
          <w:rFonts w:ascii="Arial" w:hAnsi="Arial" w:cs="Arial"/>
          <w:color w:val="000000" w:themeColor="text1"/>
          <w:spacing w:val="0"/>
          <w:szCs w:val="22"/>
        </w:rPr>
        <w:t>in</w:t>
      </w:r>
      <w:r w:rsidRPr="000A77D3">
        <w:rPr>
          <w:rFonts w:ascii="Arial" w:hAnsi="Arial" w:cs="Arial"/>
          <w:color w:val="000000" w:themeColor="text1"/>
          <w:spacing w:val="0"/>
          <w:szCs w:val="22"/>
        </w:rPr>
        <w:t xml:space="preserve"> April 20</w:t>
      </w:r>
      <w:r w:rsidR="00AB52D6">
        <w:rPr>
          <w:rFonts w:ascii="Arial" w:hAnsi="Arial" w:cs="Arial"/>
          <w:color w:val="000000" w:themeColor="text1"/>
          <w:spacing w:val="0"/>
          <w:szCs w:val="22"/>
        </w:rPr>
        <w:t>20.</w:t>
      </w: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 xml:space="preserve">Data to be reviewed </w:t>
      </w:r>
    </w:p>
    <w:p w:rsidR="003470B0" w:rsidRPr="000A77D3" w:rsidRDefault="00391CF2" w:rsidP="003470B0">
      <w:pPr>
        <w:pStyle w:val="ListParagraph"/>
        <w:numPr>
          <w:ilvl w:val="0"/>
          <w:numId w:val="30"/>
        </w:numPr>
        <w:rPr>
          <w:rFonts w:ascii="Arial" w:hAnsi="Arial" w:cs="Arial"/>
          <w:color w:val="000000" w:themeColor="text1"/>
          <w:spacing w:val="0"/>
          <w:szCs w:val="22"/>
        </w:rPr>
      </w:pPr>
      <w:r>
        <w:rPr>
          <w:rFonts w:ascii="Arial" w:hAnsi="Arial" w:cs="Arial"/>
          <w:color w:val="000000" w:themeColor="text1"/>
          <w:spacing w:val="0"/>
          <w:szCs w:val="22"/>
        </w:rPr>
        <w:t>D</w:t>
      </w:r>
      <w:r w:rsidR="003470B0" w:rsidRPr="000A77D3">
        <w:rPr>
          <w:rFonts w:ascii="Arial" w:hAnsi="Arial" w:cs="Arial"/>
          <w:color w:val="000000" w:themeColor="text1"/>
          <w:spacing w:val="0"/>
          <w:szCs w:val="22"/>
        </w:rPr>
        <w:t xml:space="preserve">ata on digital documents (e.g. spreadsheets) stored on personal devices held by </w:t>
      </w:r>
      <w:r>
        <w:rPr>
          <w:rFonts w:ascii="Arial" w:hAnsi="Arial" w:cs="Arial"/>
          <w:color w:val="000000" w:themeColor="text1"/>
          <w:spacing w:val="0"/>
          <w:szCs w:val="22"/>
        </w:rPr>
        <w:t>Trustees.</w:t>
      </w:r>
    </w:p>
    <w:p w:rsidR="003470B0" w:rsidRPr="007A72B4" w:rsidRDefault="003470B0" w:rsidP="003470B0">
      <w:pPr>
        <w:pStyle w:val="ListParagraph"/>
        <w:numPr>
          <w:ilvl w:val="0"/>
          <w:numId w:val="30"/>
        </w:numPr>
        <w:rPr>
          <w:rFonts w:ascii="Arial" w:hAnsi="Arial" w:cs="Arial"/>
          <w:spacing w:val="0"/>
          <w:szCs w:val="22"/>
        </w:rPr>
      </w:pPr>
      <w:r w:rsidRPr="007A72B4">
        <w:rPr>
          <w:rFonts w:ascii="Arial" w:hAnsi="Arial" w:cs="Arial"/>
          <w:spacing w:val="0"/>
          <w:szCs w:val="22"/>
        </w:rPr>
        <w:t xml:space="preserve">Data stored on third party online services </w:t>
      </w:r>
      <w:r w:rsidR="007A72B4" w:rsidRPr="007A72B4">
        <w:rPr>
          <w:rFonts w:ascii="Arial" w:hAnsi="Arial" w:cs="Arial"/>
          <w:spacing w:val="0"/>
          <w:szCs w:val="22"/>
        </w:rPr>
        <w:t>, not at moment used by the Tynedale Orchestra.</w:t>
      </w:r>
    </w:p>
    <w:p w:rsidR="003470B0" w:rsidRPr="000A77D3" w:rsidRDefault="003470B0" w:rsidP="00525FDB">
      <w:pPr>
        <w:pStyle w:val="ListParagraph"/>
        <w:numPr>
          <w:ilvl w:val="0"/>
          <w:numId w:val="30"/>
        </w:numPr>
        <w:spacing w:before="0" w:beforeAutospacing="0" w:after="240" w:afterAutospacing="0"/>
        <w:ind w:left="714" w:hanging="357"/>
        <w:rPr>
          <w:rFonts w:ascii="Arial" w:hAnsi="Arial" w:cs="Arial"/>
          <w:color w:val="000000" w:themeColor="text1"/>
          <w:spacing w:val="0"/>
          <w:szCs w:val="22"/>
        </w:rPr>
      </w:pPr>
      <w:r w:rsidRPr="000A77D3">
        <w:rPr>
          <w:rFonts w:ascii="Arial" w:hAnsi="Arial" w:cs="Arial"/>
          <w:color w:val="000000" w:themeColor="text1"/>
          <w:spacing w:val="0"/>
          <w:szCs w:val="22"/>
        </w:rPr>
        <w:t xml:space="preserve">Physical data stored at the homes of committee members </w:t>
      </w:r>
    </w:p>
    <w:p w:rsidR="003470B0" w:rsidRPr="000A77D3" w:rsidRDefault="003470B0" w:rsidP="00525FDB">
      <w:pPr>
        <w:pStyle w:val="Heading2"/>
        <w:spacing w:before="100" w:after="240" w:afterAutospacing="0"/>
        <w:rPr>
          <w:rFonts w:ascii="Arial" w:hAnsi="Arial" w:cs="Arial"/>
          <w:color w:val="000000" w:themeColor="text1"/>
        </w:rPr>
      </w:pPr>
      <w:r w:rsidRPr="000A77D3">
        <w:rPr>
          <w:rFonts w:ascii="Arial" w:hAnsi="Arial" w:cs="Arial"/>
          <w:color w:val="000000" w:themeColor="text1"/>
        </w:rPr>
        <w:t xml:space="preserve">Who the review will be conducted by </w:t>
      </w:r>
    </w:p>
    <w:p w:rsidR="003470B0" w:rsidRPr="000A77D3" w:rsidRDefault="003470B0" w:rsidP="003470B0">
      <w:pPr>
        <w:rPr>
          <w:rFonts w:ascii="Arial" w:hAnsi="Arial" w:cs="Arial"/>
          <w:color w:val="000000" w:themeColor="text1"/>
          <w:spacing w:val="0"/>
          <w:szCs w:val="22"/>
        </w:rPr>
      </w:pPr>
      <w:r w:rsidRPr="000A77D3">
        <w:rPr>
          <w:rFonts w:ascii="Arial" w:hAnsi="Arial" w:cs="Arial"/>
          <w:color w:val="000000" w:themeColor="text1"/>
          <w:spacing w:val="0"/>
          <w:szCs w:val="22"/>
        </w:rPr>
        <w:t xml:space="preserve">The review will be conducted by the Data Protection Officer with other </w:t>
      </w:r>
      <w:r w:rsidR="00391CF2">
        <w:rPr>
          <w:rFonts w:ascii="Arial" w:hAnsi="Arial" w:cs="Arial"/>
          <w:color w:val="000000" w:themeColor="text1"/>
          <w:spacing w:val="0"/>
          <w:szCs w:val="22"/>
        </w:rPr>
        <w:t>Trustees</w:t>
      </w:r>
      <w:r w:rsidRPr="000A77D3">
        <w:rPr>
          <w:rFonts w:ascii="Arial" w:hAnsi="Arial" w:cs="Arial"/>
          <w:color w:val="000000" w:themeColor="text1"/>
          <w:spacing w:val="0"/>
          <w:szCs w:val="22"/>
        </w:rPr>
        <w:t xml:space="preserve"> to be decided on at the time of the review. </w:t>
      </w: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 xml:space="preserve">How data will be deleted </w:t>
      </w:r>
    </w:p>
    <w:p w:rsidR="003470B0" w:rsidRPr="000A77D3" w:rsidRDefault="003470B0" w:rsidP="003470B0">
      <w:pPr>
        <w:pStyle w:val="ListParagraph"/>
        <w:numPr>
          <w:ilvl w:val="0"/>
          <w:numId w:val="31"/>
        </w:numPr>
        <w:rPr>
          <w:rFonts w:ascii="Arial" w:hAnsi="Arial" w:cs="Arial"/>
          <w:color w:val="000000" w:themeColor="text1"/>
          <w:spacing w:val="0"/>
          <w:szCs w:val="22"/>
        </w:rPr>
      </w:pPr>
      <w:r w:rsidRPr="000A77D3">
        <w:rPr>
          <w:rFonts w:ascii="Arial" w:hAnsi="Arial" w:cs="Arial"/>
          <w:color w:val="000000" w:themeColor="text1"/>
          <w:spacing w:val="0"/>
          <w:szCs w:val="22"/>
        </w:rPr>
        <w:t>Physical data will be destroyed safely and</w:t>
      </w:r>
      <w:r w:rsidR="00703B7A">
        <w:rPr>
          <w:rFonts w:ascii="Arial" w:hAnsi="Arial" w:cs="Arial"/>
          <w:color w:val="000000" w:themeColor="text1"/>
          <w:spacing w:val="0"/>
          <w:szCs w:val="22"/>
        </w:rPr>
        <w:t xml:space="preserve"> securely, including shredding.</w:t>
      </w:r>
    </w:p>
    <w:p w:rsidR="003470B0" w:rsidRPr="000A77D3" w:rsidRDefault="003470B0" w:rsidP="003470B0">
      <w:pPr>
        <w:pStyle w:val="ListParagraph"/>
        <w:numPr>
          <w:ilvl w:val="0"/>
          <w:numId w:val="31"/>
        </w:numPr>
        <w:rPr>
          <w:rFonts w:ascii="Arial" w:hAnsi="Arial" w:cs="Arial"/>
          <w:color w:val="000000" w:themeColor="text1"/>
          <w:spacing w:val="0"/>
          <w:szCs w:val="22"/>
        </w:rPr>
      </w:pPr>
      <w:r w:rsidRPr="000A77D3">
        <w:rPr>
          <w:rFonts w:ascii="Arial" w:hAnsi="Arial" w:cs="Arial"/>
          <w:color w:val="000000" w:themeColor="text1"/>
          <w:spacing w:val="0"/>
          <w:szCs w:val="22"/>
        </w:rPr>
        <w:lastRenderedPageBreak/>
        <w:t>All reasonable and practical efforts will be made t</w:t>
      </w:r>
      <w:r w:rsidR="00703B7A">
        <w:rPr>
          <w:rFonts w:ascii="Arial" w:hAnsi="Arial" w:cs="Arial"/>
          <w:color w:val="000000" w:themeColor="text1"/>
          <w:spacing w:val="0"/>
          <w:szCs w:val="22"/>
        </w:rPr>
        <w:t>o remove data stored digitally.</w:t>
      </w:r>
    </w:p>
    <w:p w:rsidR="003470B0" w:rsidRPr="000A77D3" w:rsidRDefault="003470B0" w:rsidP="003470B0">
      <w:pPr>
        <w:pStyle w:val="ListParagraph"/>
        <w:numPr>
          <w:ilvl w:val="1"/>
          <w:numId w:val="31"/>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Priority will be given to any instances where data is stored in active lists (e.g. where it could be used) and to sensitive data. </w:t>
      </w:r>
    </w:p>
    <w:p w:rsidR="003470B0" w:rsidRPr="000A77D3" w:rsidRDefault="003470B0" w:rsidP="003470B0">
      <w:pPr>
        <w:pStyle w:val="ListParagraph"/>
        <w:numPr>
          <w:ilvl w:val="1"/>
          <w:numId w:val="31"/>
        </w:numPr>
        <w:rPr>
          <w:rFonts w:ascii="Arial" w:hAnsi="Arial" w:cs="Arial"/>
          <w:color w:val="000000" w:themeColor="text1"/>
          <w:spacing w:val="0"/>
          <w:szCs w:val="22"/>
        </w:rPr>
      </w:pPr>
      <w:r w:rsidRPr="000A77D3">
        <w:rPr>
          <w:rFonts w:ascii="Arial" w:hAnsi="Arial" w:cs="Arial"/>
          <w:color w:val="000000" w:themeColor="text1"/>
          <w:spacing w:val="0"/>
          <w:szCs w:val="22"/>
        </w:rPr>
        <w:t>Where deleting the data would mean deleting other data that we have a valid lawful reason to keep (e.g. on old emails) then the data may be retained safely and securely</w:t>
      </w:r>
      <w:r w:rsidR="00B47A23">
        <w:rPr>
          <w:rFonts w:ascii="Arial" w:hAnsi="Arial" w:cs="Arial"/>
          <w:color w:val="000000" w:themeColor="text1"/>
          <w:spacing w:val="0"/>
          <w:szCs w:val="22"/>
        </w:rPr>
        <w:t>,</w:t>
      </w:r>
      <w:r w:rsidRPr="000A77D3">
        <w:rPr>
          <w:rFonts w:ascii="Arial" w:hAnsi="Arial" w:cs="Arial"/>
          <w:color w:val="000000" w:themeColor="text1"/>
          <w:spacing w:val="0"/>
          <w:szCs w:val="22"/>
        </w:rPr>
        <w:t xml:space="preserve"> but not used. </w:t>
      </w: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 xml:space="preserve">Criteria </w:t>
      </w:r>
    </w:p>
    <w:p w:rsidR="003470B0" w:rsidRPr="000A77D3" w:rsidRDefault="003470B0" w:rsidP="003470B0">
      <w:pPr>
        <w:rPr>
          <w:rFonts w:ascii="Arial" w:hAnsi="Arial" w:cs="Arial"/>
          <w:color w:val="000000" w:themeColor="text1"/>
          <w:spacing w:val="0"/>
          <w:szCs w:val="22"/>
        </w:rPr>
      </w:pPr>
      <w:r w:rsidRPr="000A77D3">
        <w:rPr>
          <w:rFonts w:ascii="Arial" w:hAnsi="Arial" w:cs="Arial"/>
          <w:color w:val="000000" w:themeColor="text1"/>
          <w:spacing w:val="0"/>
          <w:szCs w:val="22"/>
        </w:rPr>
        <w:t xml:space="preserve">The following criteria will be used to make a decision about what data to keep and what to delete. </w:t>
      </w:r>
    </w:p>
    <w:tbl>
      <w:tblPr>
        <w:tblStyle w:val="TableGrid"/>
        <w:tblW w:w="0" w:type="auto"/>
        <w:tblLook w:val="04A0"/>
      </w:tblPr>
      <w:tblGrid>
        <w:gridCol w:w="3080"/>
        <w:gridCol w:w="3081"/>
        <w:gridCol w:w="3081"/>
      </w:tblGrid>
      <w:tr w:rsidR="000A77D3" w:rsidRPr="000A77D3" w:rsidTr="00B47A23">
        <w:trPr>
          <w:trHeight w:val="413"/>
        </w:trPr>
        <w:tc>
          <w:tcPr>
            <w:tcW w:w="3080" w:type="dxa"/>
            <w:tcBorders>
              <w:bottom w:val="nil"/>
            </w:tcBorders>
            <w:vAlign w:val="center"/>
          </w:tcPr>
          <w:p w:rsidR="003470B0" w:rsidRPr="000A77D3" w:rsidRDefault="003470B0" w:rsidP="003470B0">
            <w:pPr>
              <w:tabs>
                <w:tab w:val="center" w:pos="1432"/>
                <w:tab w:val="right" w:pos="2864"/>
              </w:tabs>
              <w:jc w:val="center"/>
              <w:rPr>
                <w:rFonts w:ascii="Arial" w:hAnsi="Arial" w:cs="Arial"/>
                <w:b/>
                <w:color w:val="000000" w:themeColor="text1"/>
                <w:spacing w:val="0"/>
                <w:szCs w:val="22"/>
              </w:rPr>
            </w:pPr>
            <w:r w:rsidRPr="000A77D3">
              <w:rPr>
                <w:rFonts w:ascii="Arial" w:hAnsi="Arial" w:cs="Arial"/>
                <w:b/>
                <w:color w:val="000000" w:themeColor="text1"/>
                <w:spacing w:val="0"/>
                <w:szCs w:val="22"/>
              </w:rPr>
              <w:t>Question</w:t>
            </w:r>
          </w:p>
        </w:tc>
        <w:tc>
          <w:tcPr>
            <w:tcW w:w="6162" w:type="dxa"/>
            <w:gridSpan w:val="2"/>
            <w:vAlign w:val="center"/>
          </w:tcPr>
          <w:p w:rsidR="003470B0" w:rsidRPr="000A77D3" w:rsidRDefault="003470B0" w:rsidP="003470B0">
            <w:pPr>
              <w:jc w:val="center"/>
              <w:rPr>
                <w:rFonts w:ascii="Arial" w:hAnsi="Arial" w:cs="Arial"/>
                <w:b/>
                <w:color w:val="000000" w:themeColor="text1"/>
                <w:spacing w:val="0"/>
                <w:szCs w:val="22"/>
              </w:rPr>
            </w:pPr>
            <w:r w:rsidRPr="000A77D3">
              <w:rPr>
                <w:rFonts w:ascii="Arial" w:hAnsi="Arial" w:cs="Arial"/>
                <w:b/>
                <w:color w:val="000000" w:themeColor="text1"/>
                <w:spacing w:val="0"/>
                <w:szCs w:val="22"/>
              </w:rPr>
              <w:t>Action</w:t>
            </w:r>
          </w:p>
        </w:tc>
      </w:tr>
      <w:tr w:rsidR="000A77D3" w:rsidRPr="000A77D3" w:rsidTr="00B47A23">
        <w:trPr>
          <w:trHeight w:val="485"/>
        </w:trPr>
        <w:tc>
          <w:tcPr>
            <w:tcW w:w="3080" w:type="dxa"/>
            <w:tcBorders>
              <w:top w:val="nil"/>
            </w:tcBorders>
            <w:vAlign w:val="center"/>
          </w:tcPr>
          <w:p w:rsidR="003470B0" w:rsidRPr="000A77D3" w:rsidRDefault="003470B0" w:rsidP="003470B0">
            <w:pPr>
              <w:jc w:val="center"/>
              <w:rPr>
                <w:rFonts w:ascii="Arial" w:hAnsi="Arial" w:cs="Arial"/>
                <w:b/>
                <w:color w:val="000000" w:themeColor="text1"/>
                <w:spacing w:val="0"/>
                <w:szCs w:val="22"/>
              </w:rPr>
            </w:pPr>
          </w:p>
        </w:tc>
        <w:tc>
          <w:tcPr>
            <w:tcW w:w="3081" w:type="dxa"/>
            <w:vAlign w:val="center"/>
          </w:tcPr>
          <w:p w:rsidR="003470B0" w:rsidRPr="000A77D3" w:rsidRDefault="003470B0" w:rsidP="003470B0">
            <w:pPr>
              <w:jc w:val="center"/>
              <w:rPr>
                <w:rFonts w:ascii="Arial" w:hAnsi="Arial" w:cs="Arial"/>
                <w:b/>
                <w:color w:val="000000" w:themeColor="text1"/>
                <w:spacing w:val="0"/>
                <w:szCs w:val="22"/>
              </w:rPr>
            </w:pPr>
            <w:r w:rsidRPr="000A77D3">
              <w:rPr>
                <w:rFonts w:ascii="Arial" w:hAnsi="Arial" w:cs="Arial"/>
                <w:b/>
                <w:color w:val="000000" w:themeColor="text1"/>
                <w:spacing w:val="0"/>
                <w:szCs w:val="22"/>
              </w:rPr>
              <w:t>Yes</w:t>
            </w:r>
          </w:p>
        </w:tc>
        <w:tc>
          <w:tcPr>
            <w:tcW w:w="3081" w:type="dxa"/>
            <w:vAlign w:val="center"/>
          </w:tcPr>
          <w:p w:rsidR="003470B0" w:rsidRPr="000A77D3" w:rsidRDefault="003470B0" w:rsidP="003470B0">
            <w:pPr>
              <w:jc w:val="center"/>
              <w:rPr>
                <w:rFonts w:ascii="Arial" w:hAnsi="Arial" w:cs="Arial"/>
                <w:b/>
                <w:color w:val="000000" w:themeColor="text1"/>
                <w:spacing w:val="0"/>
                <w:szCs w:val="22"/>
              </w:rPr>
            </w:pPr>
            <w:r w:rsidRPr="000A77D3">
              <w:rPr>
                <w:rFonts w:ascii="Arial" w:hAnsi="Arial" w:cs="Arial"/>
                <w:b/>
                <w:color w:val="000000" w:themeColor="text1"/>
                <w:spacing w:val="0"/>
                <w:szCs w:val="22"/>
              </w:rPr>
              <w:t>No</w:t>
            </w:r>
          </w:p>
        </w:tc>
      </w:tr>
      <w:tr w:rsidR="000A77D3" w:rsidRPr="000A77D3" w:rsidTr="003470B0">
        <w:trPr>
          <w:trHeight w:val="629"/>
        </w:trPr>
        <w:tc>
          <w:tcPr>
            <w:tcW w:w="3080"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Is the data stored securely?</w:t>
            </w:r>
          </w:p>
        </w:tc>
        <w:tc>
          <w:tcPr>
            <w:tcW w:w="3081"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No action necessary </w:t>
            </w:r>
          </w:p>
        </w:tc>
        <w:tc>
          <w:tcPr>
            <w:tcW w:w="3081"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Update storage protocol in line with </w:t>
            </w:r>
            <w:r w:rsidR="00703B7A">
              <w:rPr>
                <w:rFonts w:ascii="Arial" w:hAnsi="Arial" w:cs="Arial"/>
                <w:color w:val="000000" w:themeColor="text1"/>
                <w:spacing w:val="0"/>
                <w:szCs w:val="22"/>
              </w:rPr>
              <w:t xml:space="preserve">the </w:t>
            </w:r>
            <w:r w:rsidRPr="000A77D3">
              <w:rPr>
                <w:rFonts w:ascii="Arial" w:hAnsi="Arial" w:cs="Arial"/>
                <w:color w:val="000000" w:themeColor="text1"/>
                <w:spacing w:val="0"/>
                <w:szCs w:val="22"/>
              </w:rPr>
              <w:t xml:space="preserve">Data Protection </w:t>
            </w:r>
            <w:r w:rsidR="00703B7A" w:rsidRPr="000A77D3">
              <w:rPr>
                <w:rFonts w:ascii="Arial" w:hAnsi="Arial" w:cs="Arial"/>
                <w:color w:val="000000" w:themeColor="text1"/>
                <w:spacing w:val="0"/>
                <w:szCs w:val="22"/>
              </w:rPr>
              <w:t xml:space="preserve">Policy </w:t>
            </w:r>
          </w:p>
        </w:tc>
      </w:tr>
      <w:tr w:rsidR="000A77D3" w:rsidRPr="000A77D3" w:rsidTr="003470B0">
        <w:tc>
          <w:tcPr>
            <w:tcW w:w="3080"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Does the original reason for having the data still apply? </w:t>
            </w:r>
          </w:p>
        </w:tc>
        <w:tc>
          <w:tcPr>
            <w:tcW w:w="3081"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Continue to use </w:t>
            </w:r>
          </w:p>
        </w:tc>
        <w:tc>
          <w:tcPr>
            <w:tcW w:w="3081"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Delete or remove data</w:t>
            </w:r>
          </w:p>
        </w:tc>
      </w:tr>
      <w:tr w:rsidR="000A77D3" w:rsidRPr="000A77D3" w:rsidTr="003470B0">
        <w:tc>
          <w:tcPr>
            <w:tcW w:w="3080"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Is the data being used for its original intention? </w:t>
            </w:r>
          </w:p>
          <w:p w:rsidR="003470B0" w:rsidRPr="000A77D3" w:rsidRDefault="003470B0" w:rsidP="003470B0">
            <w:pPr>
              <w:rPr>
                <w:rFonts w:ascii="Arial" w:hAnsi="Arial" w:cs="Arial"/>
                <w:color w:val="000000" w:themeColor="text1"/>
                <w:spacing w:val="0"/>
                <w:szCs w:val="22"/>
              </w:rPr>
            </w:pPr>
          </w:p>
        </w:tc>
        <w:tc>
          <w:tcPr>
            <w:tcW w:w="3081"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Continue to use</w:t>
            </w:r>
          </w:p>
        </w:tc>
        <w:tc>
          <w:tcPr>
            <w:tcW w:w="3081"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Either delete/remove or record lawful basis for use and get consent if necessary </w:t>
            </w:r>
          </w:p>
        </w:tc>
      </w:tr>
      <w:tr w:rsidR="000A77D3" w:rsidRPr="000A77D3" w:rsidTr="003470B0">
        <w:tc>
          <w:tcPr>
            <w:tcW w:w="3080"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Is there a statutory requirement to keep the data?</w:t>
            </w:r>
          </w:p>
        </w:tc>
        <w:tc>
          <w:tcPr>
            <w:tcW w:w="3081"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Keep the data at least until the statutory minimum no longer applies </w:t>
            </w:r>
          </w:p>
        </w:tc>
        <w:tc>
          <w:tcPr>
            <w:tcW w:w="3081"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Delete or remove the data unless we have reason to keep the data under other criteria. </w:t>
            </w:r>
          </w:p>
        </w:tc>
      </w:tr>
      <w:tr w:rsidR="000A77D3" w:rsidRPr="000A77D3" w:rsidTr="003470B0">
        <w:tc>
          <w:tcPr>
            <w:tcW w:w="3080"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Is the data accurate?</w:t>
            </w:r>
          </w:p>
        </w:tc>
        <w:tc>
          <w:tcPr>
            <w:tcW w:w="3081"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Continue to use</w:t>
            </w:r>
          </w:p>
        </w:tc>
        <w:tc>
          <w:tcPr>
            <w:tcW w:w="3081"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Ask the subject to confirm/update details </w:t>
            </w:r>
          </w:p>
        </w:tc>
      </w:tr>
      <w:tr w:rsidR="000A77D3" w:rsidRPr="000A77D3" w:rsidTr="003470B0">
        <w:tc>
          <w:tcPr>
            <w:tcW w:w="3080"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Where appropriate</w:t>
            </w:r>
            <w:r w:rsidR="00703B7A">
              <w:rPr>
                <w:rFonts w:ascii="Arial" w:hAnsi="Arial" w:cs="Arial"/>
                <w:color w:val="000000" w:themeColor="text1"/>
                <w:spacing w:val="0"/>
                <w:szCs w:val="22"/>
              </w:rPr>
              <w:t>,</w:t>
            </w:r>
            <w:r w:rsidRPr="000A77D3">
              <w:rPr>
                <w:rFonts w:ascii="Arial" w:hAnsi="Arial" w:cs="Arial"/>
                <w:color w:val="000000" w:themeColor="text1"/>
                <w:spacing w:val="0"/>
                <w:szCs w:val="22"/>
              </w:rPr>
              <w:t xml:space="preserve"> do </w:t>
            </w:r>
            <w:r w:rsidR="00B47A23">
              <w:rPr>
                <w:rFonts w:ascii="Arial" w:hAnsi="Arial" w:cs="Arial"/>
                <w:color w:val="000000" w:themeColor="text1"/>
                <w:spacing w:val="0"/>
                <w:szCs w:val="22"/>
              </w:rPr>
              <w:t>we have consent to use the data?</w:t>
            </w:r>
            <w:r w:rsidRPr="000A77D3">
              <w:rPr>
                <w:rFonts w:ascii="Arial" w:hAnsi="Arial" w:cs="Arial"/>
                <w:color w:val="000000" w:themeColor="text1"/>
                <w:spacing w:val="0"/>
                <w:szCs w:val="22"/>
              </w:rPr>
              <w:t xml:space="preserve"> This consent could be implied by previous use and engagement by the individual </w:t>
            </w:r>
          </w:p>
        </w:tc>
        <w:tc>
          <w:tcPr>
            <w:tcW w:w="3081" w:type="dxa"/>
          </w:tcPr>
          <w:p w:rsidR="003470B0" w:rsidRPr="000A77D3" w:rsidRDefault="003470B0" w:rsidP="00703B7A">
            <w:pPr>
              <w:spacing w:before="120" w:beforeAutospacing="0" w:after="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Continue to use </w:t>
            </w:r>
          </w:p>
        </w:tc>
        <w:tc>
          <w:tcPr>
            <w:tcW w:w="3081" w:type="dxa"/>
          </w:tcPr>
          <w:p w:rsidR="003470B0" w:rsidRPr="000A77D3" w:rsidRDefault="003470B0" w:rsidP="00703B7A">
            <w:pPr>
              <w:spacing w:before="120" w:beforeAutospacing="0" w:after="0" w:after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Get consent </w:t>
            </w:r>
          </w:p>
        </w:tc>
      </w:tr>
      <w:tr w:rsidR="000A77D3" w:rsidRPr="000A77D3" w:rsidTr="003470B0">
        <w:tc>
          <w:tcPr>
            <w:tcW w:w="3080" w:type="dxa"/>
          </w:tcPr>
          <w:p w:rsidR="003470B0" w:rsidRPr="000A77D3" w:rsidRDefault="003470B0" w:rsidP="00703B7A">
            <w:pPr>
              <w:spacing w:before="120" w:beforeAutospacing="0" w:after="120" w:afterAutospacing="0"/>
              <w:rPr>
                <w:rFonts w:ascii="Arial" w:hAnsi="Arial" w:cs="Arial"/>
                <w:color w:val="000000" w:themeColor="text1"/>
                <w:spacing w:val="0"/>
                <w:szCs w:val="22"/>
              </w:rPr>
            </w:pPr>
            <w:r w:rsidRPr="000A77D3">
              <w:rPr>
                <w:rFonts w:ascii="Arial" w:hAnsi="Arial" w:cs="Arial"/>
                <w:color w:val="000000" w:themeColor="text1"/>
                <w:spacing w:val="0"/>
                <w:szCs w:val="22"/>
              </w:rPr>
              <w:t>Can the data be anonymised</w:t>
            </w:r>
            <w:r w:rsidR="00B47A23">
              <w:rPr>
                <w:rFonts w:ascii="Arial" w:hAnsi="Arial" w:cs="Arial"/>
                <w:color w:val="000000" w:themeColor="text1"/>
                <w:spacing w:val="0"/>
                <w:szCs w:val="22"/>
              </w:rPr>
              <w:t>?</w:t>
            </w:r>
          </w:p>
        </w:tc>
        <w:tc>
          <w:tcPr>
            <w:tcW w:w="3081"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Anonymise data </w:t>
            </w:r>
          </w:p>
        </w:tc>
        <w:tc>
          <w:tcPr>
            <w:tcW w:w="3081" w:type="dxa"/>
          </w:tcPr>
          <w:p w:rsidR="003470B0" w:rsidRPr="000A77D3" w:rsidRDefault="003470B0" w:rsidP="00703B7A">
            <w:pPr>
              <w:spacing w:before="120" w:beforeAutospacing="0"/>
              <w:rPr>
                <w:rFonts w:ascii="Arial" w:hAnsi="Arial" w:cs="Arial"/>
                <w:color w:val="000000" w:themeColor="text1"/>
                <w:spacing w:val="0"/>
                <w:szCs w:val="22"/>
              </w:rPr>
            </w:pPr>
            <w:r w:rsidRPr="000A77D3">
              <w:rPr>
                <w:rFonts w:ascii="Arial" w:hAnsi="Arial" w:cs="Arial"/>
                <w:color w:val="000000" w:themeColor="text1"/>
                <w:spacing w:val="0"/>
                <w:szCs w:val="22"/>
              </w:rPr>
              <w:t xml:space="preserve">Continue to use </w:t>
            </w:r>
          </w:p>
        </w:tc>
      </w:tr>
    </w:tbl>
    <w:p w:rsidR="003470B0" w:rsidRPr="000A77D3" w:rsidRDefault="003470B0" w:rsidP="003470B0">
      <w:pPr>
        <w:pStyle w:val="NoSpacing"/>
        <w:rPr>
          <w:rFonts w:ascii="Arial" w:hAnsi="Arial" w:cs="Arial"/>
          <w:color w:val="000000" w:themeColor="text1"/>
        </w:rPr>
      </w:pP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Statutory Requirements</w:t>
      </w:r>
    </w:p>
    <w:p w:rsidR="003470B0" w:rsidRPr="000A77D3" w:rsidRDefault="003470B0" w:rsidP="003470B0">
      <w:pPr>
        <w:rPr>
          <w:rFonts w:ascii="Arial" w:hAnsi="Arial" w:cs="Arial"/>
          <w:color w:val="000000" w:themeColor="text1"/>
          <w:spacing w:val="0"/>
          <w:szCs w:val="22"/>
        </w:rPr>
      </w:pPr>
      <w:r w:rsidRPr="000A77D3">
        <w:rPr>
          <w:rFonts w:ascii="Arial" w:hAnsi="Arial" w:cs="Arial"/>
          <w:color w:val="000000" w:themeColor="text1"/>
          <w:spacing w:val="0"/>
          <w:szCs w:val="22"/>
        </w:rPr>
        <w:t xml:space="preserve">Date stored by </w:t>
      </w:r>
      <w:r w:rsidR="00550FDF" w:rsidRPr="000A77D3">
        <w:rPr>
          <w:rFonts w:ascii="Arial" w:hAnsi="Arial" w:cs="Arial"/>
          <w:color w:val="000000" w:themeColor="text1"/>
          <w:spacing w:val="0"/>
          <w:szCs w:val="22"/>
        </w:rPr>
        <w:t>the Tynedale Symphony Orchestra</w:t>
      </w:r>
      <w:r w:rsidRPr="000A77D3">
        <w:rPr>
          <w:rFonts w:ascii="Arial" w:hAnsi="Arial" w:cs="Arial"/>
          <w:color w:val="000000" w:themeColor="text1"/>
          <w:spacing w:val="0"/>
          <w:szCs w:val="22"/>
        </w:rPr>
        <w:t xml:space="preserve"> may be retained based </w:t>
      </w:r>
      <w:r w:rsidR="008C0155">
        <w:rPr>
          <w:rFonts w:ascii="Arial" w:hAnsi="Arial" w:cs="Arial"/>
          <w:color w:val="000000" w:themeColor="text1"/>
          <w:spacing w:val="0"/>
          <w:szCs w:val="22"/>
        </w:rPr>
        <w:t>under</w:t>
      </w:r>
      <w:r w:rsidRPr="000A77D3">
        <w:rPr>
          <w:rFonts w:ascii="Arial" w:hAnsi="Arial" w:cs="Arial"/>
          <w:color w:val="000000" w:themeColor="text1"/>
          <w:spacing w:val="0"/>
          <w:szCs w:val="22"/>
        </w:rPr>
        <w:t xml:space="preserve"> statutory requirements for storing data other than data protection regulations. This might include b</w:t>
      </w:r>
      <w:r w:rsidR="008C0155">
        <w:rPr>
          <w:rFonts w:ascii="Arial" w:hAnsi="Arial" w:cs="Arial"/>
          <w:color w:val="000000" w:themeColor="text1"/>
          <w:spacing w:val="0"/>
          <w:szCs w:val="22"/>
        </w:rPr>
        <w:t>u</w:t>
      </w:r>
      <w:r w:rsidRPr="000A77D3">
        <w:rPr>
          <w:rFonts w:ascii="Arial" w:hAnsi="Arial" w:cs="Arial"/>
          <w:color w:val="000000" w:themeColor="text1"/>
          <w:spacing w:val="0"/>
          <w:szCs w:val="22"/>
        </w:rPr>
        <w:t>t is not limited to:</w:t>
      </w:r>
    </w:p>
    <w:p w:rsidR="003470B0" w:rsidRPr="000A77D3" w:rsidRDefault="003470B0" w:rsidP="003470B0">
      <w:pPr>
        <w:pStyle w:val="ListParagraph"/>
        <w:numPr>
          <w:ilvl w:val="0"/>
          <w:numId w:val="36"/>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Gift Aid declarations records </w:t>
      </w:r>
    </w:p>
    <w:p w:rsidR="003470B0" w:rsidRPr="000A77D3" w:rsidRDefault="003470B0" w:rsidP="003470B0">
      <w:pPr>
        <w:pStyle w:val="ListParagraph"/>
        <w:numPr>
          <w:ilvl w:val="0"/>
          <w:numId w:val="36"/>
        </w:numPr>
        <w:rPr>
          <w:rFonts w:ascii="Arial" w:hAnsi="Arial" w:cs="Arial"/>
          <w:color w:val="000000" w:themeColor="text1"/>
          <w:spacing w:val="0"/>
          <w:szCs w:val="22"/>
        </w:rPr>
      </w:pPr>
      <w:r w:rsidRPr="000A77D3">
        <w:rPr>
          <w:rFonts w:ascii="Arial" w:hAnsi="Arial" w:cs="Arial"/>
          <w:color w:val="000000" w:themeColor="text1"/>
          <w:spacing w:val="0"/>
          <w:szCs w:val="22"/>
        </w:rPr>
        <w:lastRenderedPageBreak/>
        <w:t>Details of payments made and received (e.g. in bank statements and accounting records)</w:t>
      </w:r>
    </w:p>
    <w:p w:rsidR="003470B0" w:rsidRPr="00B634D6" w:rsidRDefault="003470B0" w:rsidP="000955E2">
      <w:pPr>
        <w:pStyle w:val="ListParagraph"/>
        <w:numPr>
          <w:ilvl w:val="0"/>
          <w:numId w:val="36"/>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Trustee meeting minutes </w:t>
      </w:r>
    </w:p>
    <w:p w:rsidR="003470B0" w:rsidRPr="000A77D3" w:rsidRDefault="003470B0" w:rsidP="003470B0">
      <w:pPr>
        <w:pStyle w:val="ListParagraph"/>
        <w:numPr>
          <w:ilvl w:val="0"/>
          <w:numId w:val="36"/>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Contracts and agreements with suppliers/customers </w:t>
      </w:r>
    </w:p>
    <w:p w:rsidR="003470B0" w:rsidRPr="000A77D3" w:rsidRDefault="003470B0" w:rsidP="003470B0">
      <w:pPr>
        <w:pStyle w:val="ListParagraph"/>
        <w:numPr>
          <w:ilvl w:val="0"/>
          <w:numId w:val="36"/>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Insurance details </w:t>
      </w:r>
    </w:p>
    <w:p w:rsidR="003470B0" w:rsidRPr="000A77D3" w:rsidRDefault="003470B0" w:rsidP="003470B0">
      <w:pPr>
        <w:pStyle w:val="ListParagraph"/>
        <w:numPr>
          <w:ilvl w:val="0"/>
          <w:numId w:val="36"/>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Tax and employment records </w:t>
      </w:r>
    </w:p>
    <w:p w:rsidR="003470B0" w:rsidRPr="000A77D3" w:rsidRDefault="00827CDA" w:rsidP="003470B0">
      <w:pPr>
        <w:pStyle w:val="NoSpacing"/>
        <w:rPr>
          <w:rFonts w:ascii="Arial" w:hAnsi="Arial" w:cs="Arial"/>
          <w:color w:val="000000" w:themeColor="text1"/>
        </w:rPr>
      </w:pPr>
      <w:r w:rsidRPr="00827CDA">
        <w:rPr>
          <w:rFonts w:ascii="Arial" w:hAnsi="Arial" w:cs="Arial"/>
          <w:noProof/>
          <w:color w:val="000000" w:themeColor="text1"/>
          <w:lang w:val="en-US" w:eastAsia="en-US"/>
        </w:rPr>
        <w:pict>
          <v:shape id="_x0000_s1035" type="#_x0000_t202" style="position:absolute;margin-left:.6pt;margin-top:7.5pt;width:569.5pt;height:28.5pt;z-index:-251630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jotPQIAAFQEAAAOAAAAZHJzL2Uyb0RvYy54bWysVNtu2zAMfR+wfxD0vjpxbo0Rp+jaZRjQ&#10;XYB2H8DIcixMEj1JiZ19/Sg5ybLtbZgfBFGkjg4PSa/ueqPZQTqv0JZ8fDPiTFqBlbK7kn992by5&#10;5cwHsBVotLLkR+n53fr1q1XXFjLHBnUlHSMQ64uuLXkTQltkmReNNOBvsJWWnDU6A4FMt8sqBx2h&#10;G53lo9E869BVrUMhvafTx8HJ1wm/rqUIn+vay8B0yYlbSKtL6zau2XoFxc5B2yhxogH/wMKAsvTo&#10;BeoRArC9U39BGSUceqzDjUCTYV0rIVMOlM149Ec2zw20MuVC4vj2IpP/f7Di0+GLY6qi2pE8FgzV&#10;6EX2gb3FnuVRnq71BUU9txQXejqm0JSqb59QfPPM4kMDdifvncOukVARvXG8mV1dHXB8BNl2H7Gi&#10;Z2AfMAH1tTNRO1KDETrxOF5KE6kIOlzkk3wxmXMmyDeZj5ezVLsMivPt1vnwXqJhcVNyR6VP6HB4&#10;8iGygeIcEh/zqFW1UVon4+gftGMHoC6h5qqw40yDD3RY8k36EpbeG+I+xC1mo9GZg0/30xu/4WrL&#10;upIvZ/ksXbcYH0wtZ1SgvtfKlPyWcAYkKKJ872yVQgIoPeyJurYnPaOEg5ih3/apcstzmbZYHUlg&#10;h0Ob01jSpkH3g7OOWrzk/vsenKTcPlgq0nI8ncaZSMZ0tsjJcNee7bUHrCCokgfOhu1DSHMU9bN4&#10;T8WsVdI5Vn1gcqJMrZukOY1ZnI1rO0X9+hmsfwIAAP//AwBQSwMEFAAGAAgAAAAhAEqZuuvaAAAA&#10;CAEAAA8AAABkcnMvZG93bnJldi54bWxMT8tOwzAQvCPxD9YicaN2IghNiFNRJK4VbeHuxts4IraD&#10;7abh79me6Gk1O6N51KvZDmzCEHvvJGQLAQxd63XvOgmf+/eHJbCYlNNq8A4l/GKEVXN7U6tK+7Pb&#10;4rRLHSMTFyslwaQ0VpzH1qBVceFHdMQdfbAqEQwd10GdydwOPBei4Fb1jhKMGvHNYPu9O1kJxXFa&#10;2qLclh/rryz8rLPN3pQbKe/v5tcXYAnn9C+GS32qDg11OviT05ENhHMS0nmiRRc6exT0OUh4zgXw&#10;pubXA5o/AAAA//8DAFBLAQItABQABgAIAAAAIQC2gziS/gAAAOEBAAATAAAAAAAAAAAAAAAAAAAA&#10;AABbQ29udGVudF9UeXBlc10ueG1sUEsBAi0AFAAGAAgAAAAhADj9If/WAAAAlAEAAAsAAAAAAAAA&#10;AAAAAAAALwEAAF9yZWxzLy5yZWxzUEsBAi0AFAAGAAgAAAAhANlCOi09AgAAVAQAAA4AAAAAAAAA&#10;AAAAAAAALgIAAGRycy9lMm9Eb2MueG1sUEsBAi0AFAAGAAgAAAAhAEqZuuvaAAAACAEAAA8AAAAA&#10;AAAAAAAAAAAAlwQAAGRycy9kb3ducmV2LnhtbFBLBQYAAAAABAAEAPMAAACeBQAAAAA=&#10;" fillcolor="#bfbfbf" stroked="f">
            <v:textbox>
              <w:txbxContent>
                <w:p w:rsidR="003470B0" w:rsidRPr="003470B0" w:rsidRDefault="00793526" w:rsidP="00917400">
                  <w:pPr>
                    <w:pStyle w:val="Heading1"/>
                  </w:pPr>
                  <w:r>
                    <w:t>Other data retention procedures</w:t>
                  </w:r>
                </w:p>
                <w:p w:rsidR="003470B0" w:rsidRPr="00F064E0" w:rsidRDefault="003470B0" w:rsidP="003470B0"/>
              </w:txbxContent>
            </v:textbox>
          </v:shape>
        </w:pict>
      </w:r>
    </w:p>
    <w:p w:rsidR="003470B0" w:rsidRPr="000A77D3" w:rsidRDefault="003470B0" w:rsidP="003470B0">
      <w:pPr>
        <w:pStyle w:val="NoSpacing"/>
        <w:rPr>
          <w:rFonts w:ascii="Arial" w:hAnsi="Arial" w:cs="Arial"/>
          <w:color w:val="000000" w:themeColor="text1"/>
        </w:rPr>
      </w:pPr>
    </w:p>
    <w:p w:rsidR="003470B0" w:rsidRPr="000A77D3" w:rsidRDefault="003470B0" w:rsidP="003470B0">
      <w:pPr>
        <w:pStyle w:val="NoSpacing"/>
        <w:rPr>
          <w:rFonts w:ascii="Arial" w:hAnsi="Arial" w:cs="Arial"/>
          <w:color w:val="000000" w:themeColor="text1"/>
        </w:rPr>
      </w:pP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 xml:space="preserve">Member data </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When a member leaves </w:t>
      </w:r>
      <w:r w:rsidR="00550FDF" w:rsidRPr="000A77D3">
        <w:rPr>
          <w:rFonts w:ascii="Arial" w:hAnsi="Arial" w:cs="Arial"/>
          <w:color w:val="000000" w:themeColor="text1"/>
          <w:spacing w:val="0"/>
          <w:szCs w:val="22"/>
        </w:rPr>
        <w:t>the Tynedale Symphony Orchestra</w:t>
      </w:r>
      <w:r w:rsidRPr="000A77D3">
        <w:rPr>
          <w:rFonts w:ascii="Arial" w:hAnsi="Arial" w:cs="Arial"/>
          <w:color w:val="000000" w:themeColor="text1"/>
          <w:spacing w:val="0"/>
          <w:szCs w:val="22"/>
        </w:rPr>
        <w:t xml:space="preserve"> and all administrative tasks relating to their membership have been completed any potentially sensitive data held on them will be deleted – this might include bank details or medical data</w:t>
      </w:r>
      <w:r w:rsidR="000955E2">
        <w:rPr>
          <w:rFonts w:ascii="Arial" w:hAnsi="Arial" w:cs="Arial"/>
          <w:color w:val="000000" w:themeColor="text1"/>
          <w:spacing w:val="0"/>
          <w:szCs w:val="22"/>
        </w:rPr>
        <w:t>.</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Unless consent has been given</w:t>
      </w:r>
      <w:r w:rsidR="000955E2">
        <w:rPr>
          <w:rFonts w:ascii="Arial" w:hAnsi="Arial" w:cs="Arial"/>
          <w:color w:val="000000" w:themeColor="text1"/>
          <w:spacing w:val="0"/>
          <w:szCs w:val="22"/>
        </w:rPr>
        <w:t>,</w:t>
      </w:r>
      <w:r w:rsidRPr="000A77D3">
        <w:rPr>
          <w:rFonts w:ascii="Arial" w:hAnsi="Arial" w:cs="Arial"/>
          <w:color w:val="000000" w:themeColor="text1"/>
          <w:spacing w:val="0"/>
          <w:szCs w:val="22"/>
        </w:rPr>
        <w:t xml:space="preserve"> data will be remov</w:t>
      </w:r>
      <w:r w:rsidR="000955E2">
        <w:rPr>
          <w:rFonts w:ascii="Arial" w:hAnsi="Arial" w:cs="Arial"/>
          <w:color w:val="000000" w:themeColor="text1"/>
          <w:spacing w:val="0"/>
          <w:szCs w:val="22"/>
        </w:rPr>
        <w:t>ed from all email mailing lists.</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All other data will be stored safely and securely and reviewed as p</w:t>
      </w:r>
      <w:r w:rsidR="000955E2">
        <w:rPr>
          <w:rFonts w:ascii="Arial" w:hAnsi="Arial" w:cs="Arial"/>
          <w:color w:val="000000" w:themeColor="text1"/>
          <w:spacing w:val="0"/>
          <w:szCs w:val="22"/>
        </w:rPr>
        <w:t>art of the next two year review.</w:t>
      </w: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 xml:space="preserve">Mailing list data </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If an individual opts out of a mailing list their data will be removed as soon as is practically</w:t>
      </w:r>
      <w:r w:rsidR="000955E2">
        <w:rPr>
          <w:rFonts w:ascii="Arial" w:hAnsi="Arial" w:cs="Arial"/>
          <w:color w:val="000000" w:themeColor="text1"/>
          <w:spacing w:val="0"/>
          <w:szCs w:val="22"/>
        </w:rPr>
        <w:t xml:space="preserve"> possible.</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All other data will be stored safely and securely and reviewed as p</w:t>
      </w:r>
      <w:r w:rsidR="000955E2">
        <w:rPr>
          <w:rFonts w:ascii="Arial" w:hAnsi="Arial" w:cs="Arial"/>
          <w:color w:val="000000" w:themeColor="text1"/>
          <w:spacing w:val="0"/>
          <w:szCs w:val="22"/>
        </w:rPr>
        <w:t>art of the next two year review.</w:t>
      </w: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 xml:space="preserve">Volunteer and freelancer data </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 xml:space="preserve">When a volunteer or freelancer stops working with </w:t>
      </w:r>
      <w:r w:rsidR="00550FDF" w:rsidRPr="000A77D3">
        <w:rPr>
          <w:rFonts w:ascii="Arial" w:hAnsi="Arial" w:cs="Arial"/>
          <w:color w:val="000000" w:themeColor="text1"/>
          <w:spacing w:val="0"/>
          <w:szCs w:val="22"/>
        </w:rPr>
        <w:t>the Tynedale Symphony Orchestra</w:t>
      </w:r>
      <w:r w:rsidRPr="000A77D3">
        <w:rPr>
          <w:rFonts w:ascii="Arial" w:hAnsi="Arial" w:cs="Arial"/>
          <w:color w:val="000000" w:themeColor="text1"/>
          <w:spacing w:val="0"/>
          <w:szCs w:val="22"/>
        </w:rPr>
        <w:t xml:space="preserve"> and all administrative tasks relating to their work have been completed</w:t>
      </w:r>
      <w:r w:rsidR="00B47A23">
        <w:rPr>
          <w:rFonts w:ascii="Arial" w:hAnsi="Arial" w:cs="Arial"/>
          <w:color w:val="000000" w:themeColor="text1"/>
          <w:spacing w:val="0"/>
          <w:szCs w:val="22"/>
        </w:rPr>
        <w:t>,</w:t>
      </w:r>
      <w:r w:rsidRPr="000A77D3">
        <w:rPr>
          <w:rFonts w:ascii="Arial" w:hAnsi="Arial" w:cs="Arial"/>
          <w:color w:val="000000" w:themeColor="text1"/>
          <w:spacing w:val="0"/>
          <w:szCs w:val="22"/>
        </w:rPr>
        <w:t xml:space="preserve"> any potentially sensitive data held on them will be deleted – this might include bank details or medical data</w:t>
      </w:r>
      <w:r w:rsidR="00B47A23">
        <w:rPr>
          <w:rFonts w:ascii="Arial" w:hAnsi="Arial" w:cs="Arial"/>
          <w:color w:val="000000" w:themeColor="text1"/>
          <w:spacing w:val="0"/>
          <w:szCs w:val="22"/>
        </w:rPr>
        <w:t>.</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Unless consent has been given</w:t>
      </w:r>
      <w:r w:rsidR="000955E2">
        <w:rPr>
          <w:rFonts w:ascii="Arial" w:hAnsi="Arial" w:cs="Arial"/>
          <w:color w:val="000000" w:themeColor="text1"/>
          <w:spacing w:val="0"/>
          <w:szCs w:val="22"/>
        </w:rPr>
        <w:t>,</w:t>
      </w:r>
      <w:r w:rsidRPr="000A77D3">
        <w:rPr>
          <w:rFonts w:ascii="Arial" w:hAnsi="Arial" w:cs="Arial"/>
          <w:color w:val="000000" w:themeColor="text1"/>
          <w:spacing w:val="0"/>
          <w:szCs w:val="22"/>
        </w:rPr>
        <w:t xml:space="preserve"> data will be remov</w:t>
      </w:r>
      <w:r w:rsidR="00B47A23">
        <w:rPr>
          <w:rFonts w:ascii="Arial" w:hAnsi="Arial" w:cs="Arial"/>
          <w:color w:val="000000" w:themeColor="text1"/>
          <w:spacing w:val="0"/>
          <w:szCs w:val="22"/>
        </w:rPr>
        <w:t>ed from all email mailing lists.</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All other data will be stored safely and securely and reviewed as p</w:t>
      </w:r>
      <w:r w:rsidR="00B47A23">
        <w:rPr>
          <w:rFonts w:ascii="Arial" w:hAnsi="Arial" w:cs="Arial"/>
          <w:color w:val="000000" w:themeColor="text1"/>
          <w:spacing w:val="0"/>
          <w:szCs w:val="22"/>
        </w:rPr>
        <w:t>art of the next two year</w:t>
      </w:r>
      <w:r w:rsidR="000955E2">
        <w:rPr>
          <w:rFonts w:ascii="Arial" w:hAnsi="Arial" w:cs="Arial"/>
          <w:color w:val="000000" w:themeColor="text1"/>
          <w:spacing w:val="0"/>
          <w:szCs w:val="22"/>
        </w:rPr>
        <w:t>ly</w:t>
      </w:r>
      <w:r w:rsidR="00B47A23">
        <w:rPr>
          <w:rFonts w:ascii="Arial" w:hAnsi="Arial" w:cs="Arial"/>
          <w:color w:val="000000" w:themeColor="text1"/>
          <w:spacing w:val="0"/>
          <w:szCs w:val="22"/>
        </w:rPr>
        <w:t xml:space="preserve"> review.</w:t>
      </w:r>
    </w:p>
    <w:p w:rsidR="003470B0" w:rsidRPr="000A77D3" w:rsidRDefault="003470B0" w:rsidP="003470B0">
      <w:pPr>
        <w:pStyle w:val="Heading2"/>
        <w:rPr>
          <w:rFonts w:ascii="Arial" w:hAnsi="Arial" w:cs="Arial"/>
          <w:color w:val="000000" w:themeColor="text1"/>
        </w:rPr>
      </w:pPr>
      <w:r w:rsidRPr="000A77D3">
        <w:rPr>
          <w:rFonts w:ascii="Arial" w:hAnsi="Arial" w:cs="Arial"/>
          <w:color w:val="000000" w:themeColor="text1"/>
        </w:rPr>
        <w:t xml:space="preserve">Other data </w:t>
      </w:r>
    </w:p>
    <w:p w:rsidR="003470B0" w:rsidRPr="000A77D3" w:rsidRDefault="003470B0" w:rsidP="003470B0">
      <w:pPr>
        <w:pStyle w:val="ListParagraph"/>
        <w:numPr>
          <w:ilvl w:val="0"/>
          <w:numId w:val="37"/>
        </w:numPr>
        <w:rPr>
          <w:rFonts w:ascii="Arial" w:hAnsi="Arial" w:cs="Arial"/>
          <w:color w:val="000000" w:themeColor="text1"/>
          <w:spacing w:val="0"/>
          <w:szCs w:val="22"/>
        </w:rPr>
      </w:pPr>
      <w:r w:rsidRPr="000A77D3">
        <w:rPr>
          <w:rFonts w:ascii="Arial" w:hAnsi="Arial" w:cs="Arial"/>
          <w:color w:val="000000" w:themeColor="text1"/>
          <w:spacing w:val="0"/>
          <w:szCs w:val="22"/>
        </w:rPr>
        <w:t>All other data will be included in a regular two year</w:t>
      </w:r>
      <w:r w:rsidR="000955E2">
        <w:rPr>
          <w:rFonts w:ascii="Arial" w:hAnsi="Arial" w:cs="Arial"/>
          <w:color w:val="000000" w:themeColor="text1"/>
          <w:spacing w:val="0"/>
          <w:szCs w:val="22"/>
        </w:rPr>
        <w:t>ly</w:t>
      </w:r>
      <w:r w:rsidRPr="000A77D3">
        <w:rPr>
          <w:rFonts w:ascii="Arial" w:hAnsi="Arial" w:cs="Arial"/>
          <w:color w:val="000000" w:themeColor="text1"/>
          <w:spacing w:val="0"/>
          <w:szCs w:val="22"/>
        </w:rPr>
        <w:t xml:space="preserve"> review. </w:t>
      </w:r>
    </w:p>
    <w:p w:rsidR="003470B0" w:rsidRDefault="003470B0" w:rsidP="00A81108">
      <w:pPr>
        <w:spacing w:before="0" w:beforeAutospacing="0" w:after="0" w:afterAutospacing="0"/>
        <w:rPr>
          <w:rFonts w:ascii="Arial" w:hAnsi="Arial" w:cs="Arial"/>
          <w:color w:val="000000" w:themeColor="text1"/>
          <w:szCs w:val="22"/>
        </w:rPr>
      </w:pPr>
    </w:p>
    <w:p w:rsidR="00611F88" w:rsidRDefault="00611F88" w:rsidP="00A81108">
      <w:pPr>
        <w:spacing w:before="0" w:beforeAutospacing="0" w:after="0" w:afterAutospacing="0"/>
        <w:rPr>
          <w:rFonts w:ascii="Arial" w:hAnsi="Arial" w:cs="Arial"/>
          <w:color w:val="000000" w:themeColor="text1"/>
          <w:szCs w:val="22"/>
        </w:rPr>
      </w:pPr>
    </w:p>
    <w:p w:rsidR="00611F88" w:rsidRPr="000A77D3" w:rsidRDefault="00611F88" w:rsidP="00A81108">
      <w:pPr>
        <w:spacing w:before="0" w:beforeAutospacing="0" w:after="0" w:afterAutospacing="0"/>
        <w:rPr>
          <w:rFonts w:ascii="Arial" w:hAnsi="Arial" w:cs="Arial"/>
          <w:color w:val="000000" w:themeColor="text1"/>
          <w:szCs w:val="22"/>
        </w:rPr>
      </w:pPr>
      <w:r>
        <w:rPr>
          <w:rFonts w:ascii="Arial" w:hAnsi="Arial" w:cs="Arial"/>
          <w:color w:val="000000" w:themeColor="text1"/>
          <w:szCs w:val="22"/>
        </w:rPr>
        <w:t>--------------------------------------------------------------------------------------------------------------</w:t>
      </w:r>
    </w:p>
    <w:sectPr w:rsidR="00611F88" w:rsidRPr="000A77D3" w:rsidSect="002F796A">
      <w:footerReference w:type="default" r:id="rId8"/>
      <w:pgSz w:w="11906" w:h="16838"/>
      <w:pgMar w:top="1440" w:right="1440" w:bottom="851"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0A45" w:rsidRDefault="006C0A45" w:rsidP="00BB742D">
      <w:r>
        <w:separator/>
      </w:r>
    </w:p>
  </w:endnote>
  <w:endnote w:type="continuationSeparator" w:id="0">
    <w:p w:rsidR="006C0A45" w:rsidRDefault="006C0A45" w:rsidP="00BB74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tone Sans ITC Pro Medium">
    <w:altName w:val="Arial"/>
    <w:panose1 w:val="00000000000000000000"/>
    <w:charset w:val="00"/>
    <w:family w:val="modern"/>
    <w:notTrueType/>
    <w:pitch w:val="variable"/>
    <w:sig w:usb0="A00000AF" w:usb1="5000205B" w:usb2="00000004" w:usb3="00000000" w:csb0="0000009B" w:csb1="00000000"/>
  </w:font>
  <w:font w:name="Tahoma">
    <w:panose1 w:val="020B0604030504040204"/>
    <w:charset w:val="00"/>
    <w:family w:val="swiss"/>
    <w:pitch w:val="variable"/>
    <w:sig w:usb0="E1002EFF" w:usb1="C000605B" w:usb2="00000029" w:usb3="00000000" w:csb0="000101FF" w:csb1="00000000"/>
  </w:font>
  <w:font w:name="Open Sans">
    <w:altName w:val="Calibri"/>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tone Sans OS ITC TT Bold">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09526632"/>
      <w:docPartObj>
        <w:docPartGallery w:val="Page Numbers (Bottom of Page)"/>
        <w:docPartUnique/>
      </w:docPartObj>
    </w:sdtPr>
    <w:sdtEndPr>
      <w:rPr>
        <w:rFonts w:ascii="Arial" w:hAnsi="Arial" w:cs="Arial"/>
        <w:noProof/>
        <w:sz w:val="18"/>
        <w:szCs w:val="18"/>
      </w:rPr>
    </w:sdtEndPr>
    <w:sdtContent>
      <w:p w:rsidR="002C262B" w:rsidRPr="000955E2" w:rsidRDefault="00827CDA">
        <w:pPr>
          <w:pStyle w:val="Footer"/>
          <w:jc w:val="center"/>
          <w:rPr>
            <w:rFonts w:ascii="Arial" w:hAnsi="Arial" w:cs="Arial"/>
            <w:sz w:val="18"/>
            <w:szCs w:val="18"/>
          </w:rPr>
        </w:pPr>
        <w:r w:rsidRPr="000955E2">
          <w:rPr>
            <w:rFonts w:ascii="Arial" w:hAnsi="Arial" w:cs="Arial"/>
            <w:sz w:val="18"/>
            <w:szCs w:val="18"/>
          </w:rPr>
          <w:fldChar w:fldCharType="begin"/>
        </w:r>
        <w:r w:rsidR="002C262B" w:rsidRPr="000955E2">
          <w:rPr>
            <w:rFonts w:ascii="Arial" w:hAnsi="Arial" w:cs="Arial"/>
            <w:sz w:val="18"/>
            <w:szCs w:val="18"/>
          </w:rPr>
          <w:instrText xml:space="preserve"> PAGE   \* MERGEFORMAT </w:instrText>
        </w:r>
        <w:r w:rsidRPr="000955E2">
          <w:rPr>
            <w:rFonts w:ascii="Arial" w:hAnsi="Arial" w:cs="Arial"/>
            <w:sz w:val="18"/>
            <w:szCs w:val="18"/>
          </w:rPr>
          <w:fldChar w:fldCharType="separate"/>
        </w:r>
        <w:r w:rsidR="006C0A45">
          <w:rPr>
            <w:rFonts w:ascii="Arial" w:hAnsi="Arial" w:cs="Arial"/>
            <w:noProof/>
            <w:sz w:val="18"/>
            <w:szCs w:val="18"/>
          </w:rPr>
          <w:t>1</w:t>
        </w:r>
        <w:r w:rsidRPr="000955E2">
          <w:rPr>
            <w:rFonts w:ascii="Arial" w:hAnsi="Arial" w:cs="Arial"/>
            <w:noProof/>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0A45" w:rsidRDefault="006C0A45" w:rsidP="00BB742D">
      <w:r>
        <w:separator/>
      </w:r>
    </w:p>
  </w:footnote>
  <w:footnote w:type="continuationSeparator" w:id="0">
    <w:p w:rsidR="006C0A45" w:rsidRDefault="006C0A45" w:rsidP="00BB74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1"/>
    <w:lvl w:ilvl="0">
      <w:numFmt w:val="bullet"/>
      <w:lvlText w:val=""/>
      <w:lvlJc w:val="left"/>
      <w:pPr>
        <w:tabs>
          <w:tab w:val="num" w:pos="645"/>
        </w:tabs>
        <w:ind w:left="645" w:hanging="360"/>
      </w:pPr>
      <w:rPr>
        <w:rFonts w:ascii="Symbol" w:hAnsi="Symbol" w:cs="Symbol"/>
        <w:szCs w:val="22"/>
      </w:rPr>
    </w:lvl>
    <w:lvl w:ilvl="1">
      <w:start w:val="1"/>
      <w:numFmt w:val="bullet"/>
      <w:lvlText w:val=""/>
      <w:lvlJc w:val="left"/>
      <w:pPr>
        <w:tabs>
          <w:tab w:val="num" w:pos="1345"/>
        </w:tabs>
        <w:ind w:left="1345" w:hanging="340"/>
      </w:pPr>
      <w:rPr>
        <w:rFonts w:ascii="Symbol" w:hAnsi="Symbol" w:cs="Symbol"/>
        <w:szCs w:val="22"/>
      </w:rPr>
    </w:lvl>
    <w:lvl w:ilvl="2">
      <w:start w:val="1"/>
      <w:numFmt w:val="bullet"/>
      <w:lvlText w:val=""/>
      <w:lvlJc w:val="left"/>
      <w:pPr>
        <w:tabs>
          <w:tab w:val="num" w:pos="2085"/>
        </w:tabs>
        <w:ind w:left="2085" w:hanging="360"/>
      </w:pPr>
      <w:rPr>
        <w:rFonts w:ascii="Wingdings" w:hAnsi="Wingdings" w:cs="Wingdings"/>
      </w:rPr>
    </w:lvl>
    <w:lvl w:ilvl="3">
      <w:start w:val="1"/>
      <w:numFmt w:val="bullet"/>
      <w:lvlText w:val=""/>
      <w:lvlJc w:val="left"/>
      <w:pPr>
        <w:tabs>
          <w:tab w:val="num" w:pos="2805"/>
        </w:tabs>
        <w:ind w:left="2805" w:hanging="360"/>
      </w:pPr>
      <w:rPr>
        <w:rFonts w:ascii="Symbol" w:hAnsi="Symbol" w:cs="Symbol"/>
        <w:szCs w:val="22"/>
      </w:rPr>
    </w:lvl>
    <w:lvl w:ilvl="4">
      <w:start w:val="1"/>
      <w:numFmt w:val="bullet"/>
      <w:lvlText w:val="o"/>
      <w:lvlJc w:val="left"/>
      <w:pPr>
        <w:tabs>
          <w:tab w:val="num" w:pos="3525"/>
        </w:tabs>
        <w:ind w:left="3525" w:hanging="360"/>
      </w:pPr>
      <w:rPr>
        <w:rFonts w:ascii="Courier New" w:hAnsi="Courier New" w:cs="Courier New"/>
      </w:rPr>
    </w:lvl>
    <w:lvl w:ilvl="5">
      <w:start w:val="1"/>
      <w:numFmt w:val="bullet"/>
      <w:lvlText w:val=""/>
      <w:lvlJc w:val="left"/>
      <w:pPr>
        <w:tabs>
          <w:tab w:val="num" w:pos="4245"/>
        </w:tabs>
        <w:ind w:left="4245" w:hanging="360"/>
      </w:pPr>
      <w:rPr>
        <w:rFonts w:ascii="Wingdings" w:hAnsi="Wingdings" w:cs="Wingdings"/>
      </w:rPr>
    </w:lvl>
    <w:lvl w:ilvl="6">
      <w:start w:val="1"/>
      <w:numFmt w:val="bullet"/>
      <w:lvlText w:val=""/>
      <w:lvlJc w:val="left"/>
      <w:pPr>
        <w:tabs>
          <w:tab w:val="num" w:pos="4965"/>
        </w:tabs>
        <w:ind w:left="4965" w:hanging="360"/>
      </w:pPr>
      <w:rPr>
        <w:rFonts w:ascii="Symbol" w:hAnsi="Symbol" w:cs="Symbol"/>
        <w:szCs w:val="22"/>
      </w:rPr>
    </w:lvl>
    <w:lvl w:ilvl="7">
      <w:start w:val="1"/>
      <w:numFmt w:val="bullet"/>
      <w:lvlText w:val="o"/>
      <w:lvlJc w:val="left"/>
      <w:pPr>
        <w:tabs>
          <w:tab w:val="num" w:pos="5685"/>
        </w:tabs>
        <w:ind w:left="5685" w:hanging="360"/>
      </w:pPr>
      <w:rPr>
        <w:rFonts w:ascii="Courier New" w:hAnsi="Courier New" w:cs="Courier New"/>
      </w:rPr>
    </w:lvl>
    <w:lvl w:ilvl="8">
      <w:start w:val="1"/>
      <w:numFmt w:val="bullet"/>
      <w:lvlText w:val=""/>
      <w:lvlJc w:val="left"/>
      <w:pPr>
        <w:tabs>
          <w:tab w:val="num" w:pos="6405"/>
        </w:tabs>
        <w:ind w:left="6405" w:hanging="360"/>
      </w:pPr>
      <w:rPr>
        <w:rFonts w:ascii="Wingdings" w:hAnsi="Wingdings" w:cs="Wingdings"/>
      </w:rPr>
    </w:lvl>
  </w:abstractNum>
  <w:abstractNum w:abstractNumId="1">
    <w:nsid w:val="02291511"/>
    <w:multiLevelType w:val="hybridMultilevel"/>
    <w:tmpl w:val="6FA6A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3E51BF"/>
    <w:multiLevelType w:val="hybridMultilevel"/>
    <w:tmpl w:val="9F5E5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7DA7577"/>
    <w:multiLevelType w:val="hybridMultilevel"/>
    <w:tmpl w:val="34C82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D4C4708"/>
    <w:multiLevelType w:val="hybridMultilevel"/>
    <w:tmpl w:val="71B00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60206E7"/>
    <w:multiLevelType w:val="hybridMultilevel"/>
    <w:tmpl w:val="082E31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1BC34536"/>
    <w:multiLevelType w:val="hybridMultilevel"/>
    <w:tmpl w:val="4CD6F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0092E82"/>
    <w:multiLevelType w:val="hybridMultilevel"/>
    <w:tmpl w:val="ABA68C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2070CCD"/>
    <w:multiLevelType w:val="hybridMultilevel"/>
    <w:tmpl w:val="9DA2C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3B06112"/>
    <w:multiLevelType w:val="hybridMultilevel"/>
    <w:tmpl w:val="83B2D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60F4AF2"/>
    <w:multiLevelType w:val="hybridMultilevel"/>
    <w:tmpl w:val="D28E4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8167DE5"/>
    <w:multiLevelType w:val="hybridMultilevel"/>
    <w:tmpl w:val="158E6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C5455CC"/>
    <w:multiLevelType w:val="hybridMultilevel"/>
    <w:tmpl w:val="95C08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D5C60E4"/>
    <w:multiLevelType w:val="hybridMultilevel"/>
    <w:tmpl w:val="9A8A0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DBA71D5"/>
    <w:multiLevelType w:val="hybridMultilevel"/>
    <w:tmpl w:val="B7421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2302BDF"/>
    <w:multiLevelType w:val="hybridMultilevel"/>
    <w:tmpl w:val="8940E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32720E2"/>
    <w:multiLevelType w:val="hybridMultilevel"/>
    <w:tmpl w:val="90F0E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5750FB3"/>
    <w:multiLevelType w:val="hybridMultilevel"/>
    <w:tmpl w:val="F7169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5FC4EF9"/>
    <w:multiLevelType w:val="hybridMultilevel"/>
    <w:tmpl w:val="DFEC1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5FD7915"/>
    <w:multiLevelType w:val="hybridMultilevel"/>
    <w:tmpl w:val="8B96984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714368F"/>
    <w:multiLevelType w:val="hybridMultilevel"/>
    <w:tmpl w:val="B1B274CE"/>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21">
    <w:nsid w:val="3B516050"/>
    <w:multiLevelType w:val="hybridMultilevel"/>
    <w:tmpl w:val="48160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B6B49D9"/>
    <w:multiLevelType w:val="hybridMultilevel"/>
    <w:tmpl w:val="889EA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2DA5BC6"/>
    <w:multiLevelType w:val="hybridMultilevel"/>
    <w:tmpl w:val="03288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38B687B"/>
    <w:multiLevelType w:val="hybridMultilevel"/>
    <w:tmpl w:val="E454E5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AAB3D02"/>
    <w:multiLevelType w:val="hybridMultilevel"/>
    <w:tmpl w:val="4A2CD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BDF7D27"/>
    <w:multiLevelType w:val="hybridMultilevel"/>
    <w:tmpl w:val="31365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0FE6486"/>
    <w:multiLevelType w:val="hybridMultilevel"/>
    <w:tmpl w:val="6E8C8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19A3691"/>
    <w:multiLevelType w:val="hybridMultilevel"/>
    <w:tmpl w:val="AF40DF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30663E1"/>
    <w:multiLevelType w:val="hybridMultilevel"/>
    <w:tmpl w:val="0CD47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6D57994"/>
    <w:multiLevelType w:val="hybridMultilevel"/>
    <w:tmpl w:val="DB6EB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A507BD9"/>
    <w:multiLevelType w:val="hybridMultilevel"/>
    <w:tmpl w:val="D0421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19F6183"/>
    <w:multiLevelType w:val="hybridMultilevel"/>
    <w:tmpl w:val="5312455E"/>
    <w:lvl w:ilvl="0" w:tplc="0809000F">
      <w:start w:val="1"/>
      <w:numFmt w:val="decimal"/>
      <w:lvlText w:val="%1."/>
      <w:lvlJc w:val="left"/>
      <w:pPr>
        <w:ind w:left="644" w:hanging="360"/>
      </w:pPr>
      <w:rPr>
        <w:rFont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3">
    <w:nsid w:val="698A1CC5"/>
    <w:multiLevelType w:val="hybridMultilevel"/>
    <w:tmpl w:val="AB486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DB6380A"/>
    <w:multiLevelType w:val="hybridMultilevel"/>
    <w:tmpl w:val="0CA8F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74CB72DA"/>
    <w:multiLevelType w:val="hybridMultilevel"/>
    <w:tmpl w:val="402E723C"/>
    <w:lvl w:ilvl="0" w:tplc="0409000F">
      <w:start w:val="1"/>
      <w:numFmt w:val="decimal"/>
      <w:lvlText w:val="%1."/>
      <w:lvlJc w:val="left"/>
      <w:pPr>
        <w:tabs>
          <w:tab w:val="num" w:pos="360"/>
        </w:tabs>
        <w:ind w:left="360" w:hanging="360"/>
      </w:pPr>
      <w:rPr>
        <w:rFonts w:cs="Times New Roman"/>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6">
    <w:nsid w:val="7B5B19EB"/>
    <w:multiLevelType w:val="hybridMultilevel"/>
    <w:tmpl w:val="03925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35"/>
  </w:num>
  <w:num w:numId="4">
    <w:abstractNumId w:val="8"/>
  </w:num>
  <w:num w:numId="5">
    <w:abstractNumId w:val="7"/>
  </w:num>
  <w:num w:numId="6">
    <w:abstractNumId w:val="23"/>
  </w:num>
  <w:num w:numId="7">
    <w:abstractNumId w:val="32"/>
  </w:num>
  <w:num w:numId="8">
    <w:abstractNumId w:val="4"/>
  </w:num>
  <w:num w:numId="9">
    <w:abstractNumId w:val="36"/>
  </w:num>
  <w:num w:numId="10">
    <w:abstractNumId w:val="21"/>
  </w:num>
  <w:num w:numId="11">
    <w:abstractNumId w:val="30"/>
  </w:num>
  <w:num w:numId="12">
    <w:abstractNumId w:val="19"/>
  </w:num>
  <w:num w:numId="13">
    <w:abstractNumId w:val="18"/>
  </w:num>
  <w:num w:numId="14">
    <w:abstractNumId w:val="14"/>
  </w:num>
  <w:num w:numId="15">
    <w:abstractNumId w:val="29"/>
  </w:num>
  <w:num w:numId="16">
    <w:abstractNumId w:val="34"/>
  </w:num>
  <w:num w:numId="17">
    <w:abstractNumId w:val="31"/>
  </w:num>
  <w:num w:numId="18">
    <w:abstractNumId w:val="33"/>
  </w:num>
  <w:num w:numId="19">
    <w:abstractNumId w:val="10"/>
  </w:num>
  <w:num w:numId="20">
    <w:abstractNumId w:val="20"/>
  </w:num>
  <w:num w:numId="21">
    <w:abstractNumId w:val="2"/>
  </w:num>
  <w:num w:numId="22">
    <w:abstractNumId w:val="5"/>
  </w:num>
  <w:num w:numId="23">
    <w:abstractNumId w:val="1"/>
  </w:num>
  <w:num w:numId="24">
    <w:abstractNumId w:val="22"/>
  </w:num>
  <w:num w:numId="25">
    <w:abstractNumId w:val="28"/>
  </w:num>
  <w:num w:numId="26">
    <w:abstractNumId w:val="16"/>
  </w:num>
  <w:num w:numId="27">
    <w:abstractNumId w:val="3"/>
  </w:num>
  <w:num w:numId="28">
    <w:abstractNumId w:val="9"/>
  </w:num>
  <w:num w:numId="29">
    <w:abstractNumId w:val="6"/>
  </w:num>
  <w:num w:numId="30">
    <w:abstractNumId w:val="12"/>
  </w:num>
  <w:num w:numId="31">
    <w:abstractNumId w:val="24"/>
  </w:num>
  <w:num w:numId="32">
    <w:abstractNumId w:val="25"/>
  </w:num>
  <w:num w:numId="33">
    <w:abstractNumId w:val="15"/>
  </w:num>
  <w:num w:numId="34">
    <w:abstractNumId w:val="27"/>
  </w:num>
  <w:num w:numId="35">
    <w:abstractNumId w:val="13"/>
  </w:num>
  <w:num w:numId="36">
    <w:abstractNumId w:val="26"/>
  </w:num>
  <w:num w:numId="3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defaultTabStop w:val="720"/>
  <w:characterSpacingControl w:val="doNotCompress"/>
  <w:savePreviewPicture/>
  <w:hdrShapeDefaults>
    <o:shapedefaults v:ext="edit" spidmax="5122"/>
  </w:hdrShapeDefaults>
  <w:footnotePr>
    <w:footnote w:id="-1"/>
    <w:footnote w:id="0"/>
  </w:footnotePr>
  <w:endnotePr>
    <w:endnote w:id="-1"/>
    <w:endnote w:id="0"/>
  </w:endnotePr>
  <w:compat/>
  <w:rsids>
    <w:rsidRoot w:val="002D02A4"/>
    <w:rsid w:val="00052128"/>
    <w:rsid w:val="000955E2"/>
    <w:rsid w:val="00095D02"/>
    <w:rsid w:val="000A77D3"/>
    <w:rsid w:val="000B0CC3"/>
    <w:rsid w:val="000B503F"/>
    <w:rsid w:val="000D0560"/>
    <w:rsid w:val="000E7AA6"/>
    <w:rsid w:val="00107C93"/>
    <w:rsid w:val="001262F1"/>
    <w:rsid w:val="001416CB"/>
    <w:rsid w:val="0015530E"/>
    <w:rsid w:val="00176BD7"/>
    <w:rsid w:val="00193C0F"/>
    <w:rsid w:val="001B639C"/>
    <w:rsid w:val="001D23A9"/>
    <w:rsid w:val="001D420F"/>
    <w:rsid w:val="001E454F"/>
    <w:rsid w:val="0020192D"/>
    <w:rsid w:val="0020642F"/>
    <w:rsid w:val="00210712"/>
    <w:rsid w:val="002311AD"/>
    <w:rsid w:val="00243FBB"/>
    <w:rsid w:val="00253D61"/>
    <w:rsid w:val="002637DB"/>
    <w:rsid w:val="00264807"/>
    <w:rsid w:val="00272E01"/>
    <w:rsid w:val="002C262B"/>
    <w:rsid w:val="002D02A4"/>
    <w:rsid w:val="002D7B6B"/>
    <w:rsid w:val="002E3640"/>
    <w:rsid w:val="002F796A"/>
    <w:rsid w:val="00333F67"/>
    <w:rsid w:val="00337E03"/>
    <w:rsid w:val="003470B0"/>
    <w:rsid w:val="003521ED"/>
    <w:rsid w:val="00391CF2"/>
    <w:rsid w:val="003D7054"/>
    <w:rsid w:val="003E024B"/>
    <w:rsid w:val="003E0D6C"/>
    <w:rsid w:val="00402580"/>
    <w:rsid w:val="00437957"/>
    <w:rsid w:val="00456D5B"/>
    <w:rsid w:val="00472F57"/>
    <w:rsid w:val="00480984"/>
    <w:rsid w:val="004A17A6"/>
    <w:rsid w:val="004A3833"/>
    <w:rsid w:val="004F4197"/>
    <w:rsid w:val="00511BD9"/>
    <w:rsid w:val="00511E3F"/>
    <w:rsid w:val="0051475D"/>
    <w:rsid w:val="00525FDB"/>
    <w:rsid w:val="00540193"/>
    <w:rsid w:val="00550FDF"/>
    <w:rsid w:val="00555875"/>
    <w:rsid w:val="005846BF"/>
    <w:rsid w:val="005B2E6F"/>
    <w:rsid w:val="005C5FA8"/>
    <w:rsid w:val="005E3F75"/>
    <w:rsid w:val="006104E2"/>
    <w:rsid w:val="00611F88"/>
    <w:rsid w:val="00634E13"/>
    <w:rsid w:val="00663889"/>
    <w:rsid w:val="00672F19"/>
    <w:rsid w:val="00685769"/>
    <w:rsid w:val="006B27CD"/>
    <w:rsid w:val="006C0A45"/>
    <w:rsid w:val="006C5D10"/>
    <w:rsid w:val="006C69F4"/>
    <w:rsid w:val="006C6DF5"/>
    <w:rsid w:val="006D40A5"/>
    <w:rsid w:val="006F5074"/>
    <w:rsid w:val="00703B7A"/>
    <w:rsid w:val="00731086"/>
    <w:rsid w:val="007310D0"/>
    <w:rsid w:val="0074115E"/>
    <w:rsid w:val="00770686"/>
    <w:rsid w:val="00793526"/>
    <w:rsid w:val="007A03FA"/>
    <w:rsid w:val="007A72B4"/>
    <w:rsid w:val="007B4F8F"/>
    <w:rsid w:val="007F0337"/>
    <w:rsid w:val="007F16BE"/>
    <w:rsid w:val="007F6A15"/>
    <w:rsid w:val="0082023F"/>
    <w:rsid w:val="00827CDA"/>
    <w:rsid w:val="0085360A"/>
    <w:rsid w:val="008709DA"/>
    <w:rsid w:val="008744BB"/>
    <w:rsid w:val="0088486C"/>
    <w:rsid w:val="00887FB4"/>
    <w:rsid w:val="00894674"/>
    <w:rsid w:val="008A0D13"/>
    <w:rsid w:val="008C0155"/>
    <w:rsid w:val="00917400"/>
    <w:rsid w:val="00930FDB"/>
    <w:rsid w:val="00933937"/>
    <w:rsid w:val="00961FB3"/>
    <w:rsid w:val="00976B3C"/>
    <w:rsid w:val="009A32E5"/>
    <w:rsid w:val="009C14A4"/>
    <w:rsid w:val="009D3225"/>
    <w:rsid w:val="00A31827"/>
    <w:rsid w:val="00A33AC9"/>
    <w:rsid w:val="00A61DE1"/>
    <w:rsid w:val="00A81108"/>
    <w:rsid w:val="00A85697"/>
    <w:rsid w:val="00AB52D6"/>
    <w:rsid w:val="00AD6857"/>
    <w:rsid w:val="00AF17F2"/>
    <w:rsid w:val="00AF186E"/>
    <w:rsid w:val="00B344DA"/>
    <w:rsid w:val="00B44325"/>
    <w:rsid w:val="00B471FF"/>
    <w:rsid w:val="00B47A23"/>
    <w:rsid w:val="00B51EFE"/>
    <w:rsid w:val="00B634D6"/>
    <w:rsid w:val="00B736AF"/>
    <w:rsid w:val="00B774DF"/>
    <w:rsid w:val="00BA486F"/>
    <w:rsid w:val="00BB742D"/>
    <w:rsid w:val="00BC609B"/>
    <w:rsid w:val="00BE4A54"/>
    <w:rsid w:val="00C118CD"/>
    <w:rsid w:val="00C456A3"/>
    <w:rsid w:val="00C64836"/>
    <w:rsid w:val="00C839F5"/>
    <w:rsid w:val="00C85B92"/>
    <w:rsid w:val="00C86BF5"/>
    <w:rsid w:val="00CC54EC"/>
    <w:rsid w:val="00CE3A40"/>
    <w:rsid w:val="00D02B30"/>
    <w:rsid w:val="00D0395D"/>
    <w:rsid w:val="00D12AEE"/>
    <w:rsid w:val="00D20D4C"/>
    <w:rsid w:val="00D33270"/>
    <w:rsid w:val="00D34E10"/>
    <w:rsid w:val="00D434FF"/>
    <w:rsid w:val="00D4473A"/>
    <w:rsid w:val="00D6021A"/>
    <w:rsid w:val="00D72CF1"/>
    <w:rsid w:val="00D84245"/>
    <w:rsid w:val="00D853DE"/>
    <w:rsid w:val="00DC437D"/>
    <w:rsid w:val="00DD0B47"/>
    <w:rsid w:val="00E54307"/>
    <w:rsid w:val="00E8024A"/>
    <w:rsid w:val="00EC65E7"/>
    <w:rsid w:val="00EF1CB7"/>
    <w:rsid w:val="00F01CEC"/>
    <w:rsid w:val="00F069C9"/>
    <w:rsid w:val="00F5159D"/>
    <w:rsid w:val="00F74010"/>
    <w:rsid w:val="00F932EB"/>
    <w:rsid w:val="00F94ED6"/>
    <w:rsid w:val="00F97081"/>
    <w:rsid w:val="00FA473D"/>
    <w:rsid w:val="00FB0C4D"/>
    <w:rsid w:val="00FB626A"/>
    <w:rsid w:val="00FD4D82"/>
    <w:rsid w:val="00FE2858"/>
    <w:rsid w:val="00FF214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3225"/>
    <w:pPr>
      <w:suppressAutoHyphens/>
      <w:spacing w:before="100" w:beforeAutospacing="1" w:after="100" w:afterAutospacing="1" w:line="240" w:lineRule="auto"/>
    </w:pPr>
    <w:rPr>
      <w:rFonts w:ascii="Tahoma" w:eastAsia="Times New Roman" w:hAnsi="Tahoma" w:cs="Tahoma"/>
      <w:spacing w:val="8"/>
      <w:sz w:val="22"/>
      <w:szCs w:val="20"/>
      <w:lang w:eastAsia="zh-CN"/>
    </w:rPr>
  </w:style>
  <w:style w:type="paragraph" w:styleId="Heading1">
    <w:name w:val="heading 1"/>
    <w:basedOn w:val="Normal"/>
    <w:next w:val="Normal"/>
    <w:link w:val="Heading1Char"/>
    <w:autoRedefine/>
    <w:uiPriority w:val="9"/>
    <w:qFormat/>
    <w:rsid w:val="00917400"/>
    <w:pPr>
      <w:keepNext/>
      <w:keepLines/>
      <w:spacing w:before="480"/>
      <w:outlineLvl w:val="0"/>
    </w:pPr>
    <w:rPr>
      <w:rFonts w:ascii="Open Sans" w:eastAsiaTheme="majorEastAsia" w:hAnsi="Open Sans" w:cstheme="majorBidi"/>
      <w:b/>
      <w:bCs/>
      <w:noProof/>
      <w:color w:val="000000" w:themeColor="text1"/>
      <w:sz w:val="32"/>
      <w:szCs w:val="28"/>
      <w:lang w:eastAsia="en-GB"/>
    </w:rPr>
  </w:style>
  <w:style w:type="paragraph" w:styleId="Heading2">
    <w:name w:val="heading 2"/>
    <w:basedOn w:val="Normal"/>
    <w:next w:val="Normal"/>
    <w:link w:val="Heading2Char"/>
    <w:uiPriority w:val="9"/>
    <w:unhideWhenUsed/>
    <w:qFormat/>
    <w:rsid w:val="005E3F75"/>
    <w:pPr>
      <w:keepNext/>
      <w:keepLines/>
      <w:spacing w:before="200"/>
      <w:outlineLvl w:val="1"/>
    </w:pPr>
    <w:rPr>
      <w:rFonts w:asciiTheme="majorHAnsi" w:eastAsiaTheme="majorEastAsia" w:hAnsiTheme="majorHAnsi"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742D"/>
    <w:pPr>
      <w:tabs>
        <w:tab w:val="center" w:pos="4513"/>
        <w:tab w:val="right" w:pos="9026"/>
      </w:tabs>
    </w:pPr>
  </w:style>
  <w:style w:type="character" w:customStyle="1" w:styleId="HeaderChar">
    <w:name w:val="Header Char"/>
    <w:basedOn w:val="DefaultParagraphFont"/>
    <w:link w:val="Header"/>
    <w:uiPriority w:val="99"/>
    <w:rsid w:val="00BB742D"/>
  </w:style>
  <w:style w:type="paragraph" w:styleId="Footer">
    <w:name w:val="footer"/>
    <w:basedOn w:val="Normal"/>
    <w:link w:val="FooterChar"/>
    <w:uiPriority w:val="99"/>
    <w:unhideWhenUsed/>
    <w:rsid w:val="00BB742D"/>
    <w:pPr>
      <w:tabs>
        <w:tab w:val="center" w:pos="4513"/>
        <w:tab w:val="right" w:pos="9026"/>
      </w:tabs>
    </w:pPr>
  </w:style>
  <w:style w:type="character" w:customStyle="1" w:styleId="FooterChar">
    <w:name w:val="Footer Char"/>
    <w:basedOn w:val="DefaultParagraphFont"/>
    <w:link w:val="Footer"/>
    <w:uiPriority w:val="99"/>
    <w:rsid w:val="00BB742D"/>
  </w:style>
  <w:style w:type="paragraph" w:styleId="ListParagraph">
    <w:name w:val="List Paragraph"/>
    <w:basedOn w:val="Normal"/>
    <w:uiPriority w:val="34"/>
    <w:qFormat/>
    <w:rsid w:val="00272E01"/>
    <w:pPr>
      <w:ind w:left="720"/>
      <w:contextualSpacing/>
    </w:pPr>
  </w:style>
  <w:style w:type="character" w:customStyle="1" w:styleId="Heading1Char">
    <w:name w:val="Heading 1 Char"/>
    <w:basedOn w:val="DefaultParagraphFont"/>
    <w:link w:val="Heading1"/>
    <w:uiPriority w:val="9"/>
    <w:rsid w:val="00917400"/>
    <w:rPr>
      <w:rFonts w:ascii="Open Sans" w:eastAsiaTheme="majorEastAsia" w:hAnsi="Open Sans" w:cstheme="majorBidi"/>
      <w:b/>
      <w:bCs/>
      <w:noProof/>
      <w:color w:val="000000" w:themeColor="text1"/>
      <w:spacing w:val="8"/>
      <w:sz w:val="32"/>
      <w:szCs w:val="28"/>
      <w:lang w:eastAsia="en-GB"/>
    </w:rPr>
  </w:style>
  <w:style w:type="paragraph" w:styleId="BalloonText">
    <w:name w:val="Balloon Text"/>
    <w:basedOn w:val="Normal"/>
    <w:link w:val="BalloonTextChar"/>
    <w:uiPriority w:val="99"/>
    <w:semiHidden/>
    <w:unhideWhenUsed/>
    <w:rsid w:val="00634E13"/>
    <w:rPr>
      <w:sz w:val="16"/>
      <w:szCs w:val="16"/>
    </w:rPr>
  </w:style>
  <w:style w:type="character" w:customStyle="1" w:styleId="BalloonTextChar">
    <w:name w:val="Balloon Text Char"/>
    <w:basedOn w:val="DefaultParagraphFont"/>
    <w:link w:val="BalloonText"/>
    <w:uiPriority w:val="99"/>
    <w:semiHidden/>
    <w:rsid w:val="00634E13"/>
    <w:rPr>
      <w:rFonts w:ascii="Tahoma" w:eastAsia="Times New Roman" w:hAnsi="Tahoma" w:cs="Tahoma"/>
      <w:spacing w:val="8"/>
      <w:sz w:val="16"/>
      <w:szCs w:val="16"/>
      <w:lang w:eastAsia="zh-CN"/>
    </w:rPr>
  </w:style>
  <w:style w:type="character" w:customStyle="1" w:styleId="Heading2Char">
    <w:name w:val="Heading 2 Char"/>
    <w:basedOn w:val="DefaultParagraphFont"/>
    <w:link w:val="Heading2"/>
    <w:uiPriority w:val="9"/>
    <w:rsid w:val="005E3F75"/>
    <w:rPr>
      <w:rFonts w:asciiTheme="majorHAnsi" w:eastAsiaTheme="majorEastAsia" w:hAnsiTheme="majorHAnsi" w:cstheme="majorBidi"/>
      <w:b/>
      <w:bCs/>
      <w:spacing w:val="8"/>
      <w:sz w:val="24"/>
      <w:szCs w:val="26"/>
      <w:lang w:eastAsia="zh-CN"/>
    </w:rPr>
  </w:style>
  <w:style w:type="character" w:styleId="PlaceholderText">
    <w:name w:val="Placeholder Text"/>
    <w:basedOn w:val="DefaultParagraphFont"/>
    <w:uiPriority w:val="99"/>
    <w:semiHidden/>
    <w:rsid w:val="005E3F75"/>
    <w:rPr>
      <w:color w:val="808080"/>
    </w:rPr>
  </w:style>
  <w:style w:type="character" w:styleId="Hyperlink">
    <w:name w:val="Hyperlink"/>
    <w:basedOn w:val="DefaultParagraphFont"/>
    <w:uiPriority w:val="99"/>
    <w:unhideWhenUsed/>
    <w:rsid w:val="006104E2"/>
    <w:rPr>
      <w:color w:val="0000FF" w:themeColor="hyperlink"/>
      <w:u w:val="single"/>
    </w:rPr>
  </w:style>
  <w:style w:type="paragraph" w:styleId="NormalWeb">
    <w:name w:val="Normal (Web)"/>
    <w:basedOn w:val="Normal"/>
    <w:uiPriority w:val="99"/>
    <w:unhideWhenUsed/>
    <w:rsid w:val="00AF17F2"/>
    <w:pPr>
      <w:suppressAutoHyphens w:val="0"/>
    </w:pPr>
    <w:rPr>
      <w:rFonts w:ascii="Times New Roman" w:hAnsi="Times New Roman" w:cs="Times New Roman"/>
      <w:spacing w:val="0"/>
      <w:sz w:val="24"/>
      <w:szCs w:val="24"/>
      <w:lang w:eastAsia="en-GB"/>
    </w:rPr>
  </w:style>
  <w:style w:type="character" w:styleId="Emphasis">
    <w:name w:val="Emphasis"/>
    <w:basedOn w:val="DefaultParagraphFont"/>
    <w:uiPriority w:val="20"/>
    <w:qFormat/>
    <w:rsid w:val="007B4F8F"/>
    <w:rPr>
      <w:i/>
      <w:iCs/>
    </w:rPr>
  </w:style>
  <w:style w:type="character" w:customStyle="1" w:styleId="apple-converted-space">
    <w:name w:val="apple-converted-space"/>
    <w:basedOn w:val="DefaultParagraphFont"/>
    <w:rsid w:val="007B4F8F"/>
  </w:style>
  <w:style w:type="character" w:styleId="CommentReference">
    <w:name w:val="annotation reference"/>
    <w:basedOn w:val="DefaultParagraphFont"/>
    <w:uiPriority w:val="99"/>
    <w:semiHidden/>
    <w:unhideWhenUsed/>
    <w:rsid w:val="00E54307"/>
    <w:rPr>
      <w:sz w:val="16"/>
      <w:szCs w:val="16"/>
    </w:rPr>
  </w:style>
  <w:style w:type="paragraph" w:styleId="CommentText">
    <w:name w:val="annotation text"/>
    <w:basedOn w:val="Normal"/>
    <w:link w:val="CommentTextChar"/>
    <w:uiPriority w:val="99"/>
    <w:semiHidden/>
    <w:unhideWhenUsed/>
    <w:rsid w:val="00E54307"/>
    <w:rPr>
      <w:sz w:val="20"/>
    </w:rPr>
  </w:style>
  <w:style w:type="character" w:customStyle="1" w:styleId="CommentTextChar">
    <w:name w:val="Comment Text Char"/>
    <w:basedOn w:val="DefaultParagraphFont"/>
    <w:link w:val="CommentText"/>
    <w:uiPriority w:val="99"/>
    <w:semiHidden/>
    <w:rsid w:val="00E54307"/>
    <w:rPr>
      <w:rFonts w:ascii="Tahoma" w:eastAsia="Times New Roman" w:hAnsi="Tahoma" w:cs="Tahoma"/>
      <w:spacing w:val="8"/>
      <w:szCs w:val="20"/>
      <w:lang w:eastAsia="zh-CN"/>
    </w:rPr>
  </w:style>
  <w:style w:type="paragraph" w:styleId="CommentSubject">
    <w:name w:val="annotation subject"/>
    <w:basedOn w:val="CommentText"/>
    <w:next w:val="CommentText"/>
    <w:link w:val="CommentSubjectChar"/>
    <w:uiPriority w:val="99"/>
    <w:semiHidden/>
    <w:unhideWhenUsed/>
    <w:rsid w:val="00E54307"/>
    <w:rPr>
      <w:b/>
      <w:bCs/>
    </w:rPr>
  </w:style>
  <w:style w:type="character" w:customStyle="1" w:styleId="CommentSubjectChar">
    <w:name w:val="Comment Subject Char"/>
    <w:basedOn w:val="CommentTextChar"/>
    <w:link w:val="CommentSubject"/>
    <w:uiPriority w:val="99"/>
    <w:semiHidden/>
    <w:rsid w:val="00E54307"/>
    <w:rPr>
      <w:rFonts w:ascii="Tahoma" w:eastAsia="Times New Roman" w:hAnsi="Tahoma" w:cs="Tahoma"/>
      <w:b/>
      <w:bCs/>
      <w:spacing w:val="8"/>
      <w:szCs w:val="20"/>
      <w:lang w:eastAsia="zh-CN"/>
    </w:rPr>
  </w:style>
  <w:style w:type="paragraph" w:styleId="Revision">
    <w:name w:val="Revision"/>
    <w:hidden/>
    <w:uiPriority w:val="99"/>
    <w:semiHidden/>
    <w:rsid w:val="002311AD"/>
    <w:pPr>
      <w:spacing w:after="0" w:line="240" w:lineRule="auto"/>
    </w:pPr>
    <w:rPr>
      <w:rFonts w:ascii="Tahoma" w:eastAsia="Times New Roman" w:hAnsi="Tahoma" w:cs="Tahoma"/>
      <w:spacing w:val="8"/>
      <w:sz w:val="22"/>
      <w:szCs w:val="20"/>
      <w:lang w:eastAsia="zh-CN"/>
    </w:rPr>
  </w:style>
  <w:style w:type="table" w:styleId="TableGrid">
    <w:name w:val="Table Grid"/>
    <w:basedOn w:val="TableNormal"/>
    <w:uiPriority w:val="59"/>
    <w:rsid w:val="003470B0"/>
    <w:pPr>
      <w:spacing w:after="0" w:line="240" w:lineRule="auto"/>
    </w:pPr>
    <w:rPr>
      <w:rFonts w:asciiTheme="minorHAnsi" w:eastAsiaTheme="minorEastAsia" w:hAnsiTheme="minorHAnsi"/>
      <w:sz w:val="22"/>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470B0"/>
    <w:pPr>
      <w:spacing w:after="0" w:line="240" w:lineRule="auto"/>
    </w:pPr>
    <w:rPr>
      <w:rFonts w:asciiTheme="minorHAnsi" w:eastAsiaTheme="minorEastAsia" w:hAnsiTheme="minorHAnsi"/>
      <w:sz w:val="22"/>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3225"/>
    <w:pPr>
      <w:suppressAutoHyphens/>
      <w:spacing w:before="100" w:beforeAutospacing="1" w:after="100" w:afterAutospacing="1" w:line="240" w:lineRule="auto"/>
    </w:pPr>
    <w:rPr>
      <w:rFonts w:ascii="Tahoma" w:eastAsia="Times New Roman" w:hAnsi="Tahoma" w:cs="Tahoma"/>
      <w:spacing w:val="8"/>
      <w:sz w:val="22"/>
      <w:szCs w:val="20"/>
      <w:lang w:eastAsia="zh-CN"/>
    </w:rPr>
  </w:style>
  <w:style w:type="paragraph" w:styleId="Heading1">
    <w:name w:val="heading 1"/>
    <w:basedOn w:val="Normal"/>
    <w:next w:val="Normal"/>
    <w:link w:val="Heading1Char"/>
    <w:autoRedefine/>
    <w:uiPriority w:val="9"/>
    <w:qFormat/>
    <w:rsid w:val="00917400"/>
    <w:pPr>
      <w:keepNext/>
      <w:keepLines/>
      <w:spacing w:before="480"/>
      <w:outlineLvl w:val="0"/>
    </w:pPr>
    <w:rPr>
      <w:rFonts w:ascii="Open Sans" w:eastAsiaTheme="majorEastAsia" w:hAnsi="Open Sans" w:cstheme="majorBidi"/>
      <w:b/>
      <w:bCs/>
      <w:noProof/>
      <w:color w:val="000000" w:themeColor="text1"/>
      <w:sz w:val="32"/>
      <w:szCs w:val="28"/>
      <w:lang w:eastAsia="en-GB"/>
    </w:rPr>
  </w:style>
  <w:style w:type="paragraph" w:styleId="Heading2">
    <w:name w:val="heading 2"/>
    <w:basedOn w:val="Normal"/>
    <w:next w:val="Normal"/>
    <w:link w:val="Heading2Char"/>
    <w:uiPriority w:val="9"/>
    <w:unhideWhenUsed/>
    <w:qFormat/>
    <w:rsid w:val="005E3F75"/>
    <w:pPr>
      <w:keepNext/>
      <w:keepLines/>
      <w:spacing w:before="200"/>
      <w:outlineLvl w:val="1"/>
    </w:pPr>
    <w:rPr>
      <w:rFonts w:asciiTheme="majorHAnsi" w:eastAsiaTheme="majorEastAsia" w:hAnsiTheme="majorHAnsi"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742D"/>
    <w:pPr>
      <w:tabs>
        <w:tab w:val="center" w:pos="4513"/>
        <w:tab w:val="right" w:pos="9026"/>
      </w:tabs>
    </w:pPr>
  </w:style>
  <w:style w:type="character" w:customStyle="1" w:styleId="HeaderChar">
    <w:name w:val="Header Char"/>
    <w:basedOn w:val="DefaultParagraphFont"/>
    <w:link w:val="Header"/>
    <w:uiPriority w:val="99"/>
    <w:rsid w:val="00BB742D"/>
  </w:style>
  <w:style w:type="paragraph" w:styleId="Footer">
    <w:name w:val="footer"/>
    <w:basedOn w:val="Normal"/>
    <w:link w:val="FooterChar"/>
    <w:uiPriority w:val="99"/>
    <w:unhideWhenUsed/>
    <w:rsid w:val="00BB742D"/>
    <w:pPr>
      <w:tabs>
        <w:tab w:val="center" w:pos="4513"/>
        <w:tab w:val="right" w:pos="9026"/>
      </w:tabs>
    </w:pPr>
  </w:style>
  <w:style w:type="character" w:customStyle="1" w:styleId="FooterChar">
    <w:name w:val="Footer Char"/>
    <w:basedOn w:val="DefaultParagraphFont"/>
    <w:link w:val="Footer"/>
    <w:uiPriority w:val="99"/>
    <w:rsid w:val="00BB742D"/>
  </w:style>
  <w:style w:type="paragraph" w:styleId="ListParagraph">
    <w:name w:val="List Paragraph"/>
    <w:basedOn w:val="Normal"/>
    <w:uiPriority w:val="34"/>
    <w:qFormat/>
    <w:rsid w:val="00272E01"/>
    <w:pPr>
      <w:ind w:left="720"/>
      <w:contextualSpacing/>
    </w:pPr>
  </w:style>
  <w:style w:type="character" w:customStyle="1" w:styleId="Heading1Char">
    <w:name w:val="Heading 1 Char"/>
    <w:basedOn w:val="DefaultParagraphFont"/>
    <w:link w:val="Heading1"/>
    <w:uiPriority w:val="9"/>
    <w:rsid w:val="00917400"/>
    <w:rPr>
      <w:rFonts w:ascii="Open Sans" w:eastAsiaTheme="majorEastAsia" w:hAnsi="Open Sans" w:cstheme="majorBidi"/>
      <w:b/>
      <w:bCs/>
      <w:noProof/>
      <w:color w:val="000000" w:themeColor="text1"/>
      <w:spacing w:val="8"/>
      <w:sz w:val="32"/>
      <w:szCs w:val="28"/>
      <w:lang w:eastAsia="en-GB"/>
    </w:rPr>
  </w:style>
  <w:style w:type="paragraph" w:styleId="BalloonText">
    <w:name w:val="Balloon Text"/>
    <w:basedOn w:val="Normal"/>
    <w:link w:val="BalloonTextChar"/>
    <w:uiPriority w:val="99"/>
    <w:semiHidden/>
    <w:unhideWhenUsed/>
    <w:rsid w:val="00634E13"/>
    <w:rPr>
      <w:sz w:val="16"/>
      <w:szCs w:val="16"/>
    </w:rPr>
  </w:style>
  <w:style w:type="character" w:customStyle="1" w:styleId="BalloonTextChar">
    <w:name w:val="Balloon Text Char"/>
    <w:basedOn w:val="DefaultParagraphFont"/>
    <w:link w:val="BalloonText"/>
    <w:uiPriority w:val="99"/>
    <w:semiHidden/>
    <w:rsid w:val="00634E13"/>
    <w:rPr>
      <w:rFonts w:ascii="Tahoma" w:eastAsia="Times New Roman" w:hAnsi="Tahoma" w:cs="Tahoma"/>
      <w:spacing w:val="8"/>
      <w:sz w:val="16"/>
      <w:szCs w:val="16"/>
      <w:lang w:eastAsia="zh-CN"/>
    </w:rPr>
  </w:style>
  <w:style w:type="character" w:customStyle="1" w:styleId="Heading2Char">
    <w:name w:val="Heading 2 Char"/>
    <w:basedOn w:val="DefaultParagraphFont"/>
    <w:link w:val="Heading2"/>
    <w:uiPriority w:val="9"/>
    <w:rsid w:val="005E3F75"/>
    <w:rPr>
      <w:rFonts w:asciiTheme="majorHAnsi" w:eastAsiaTheme="majorEastAsia" w:hAnsiTheme="majorHAnsi" w:cstheme="majorBidi"/>
      <w:b/>
      <w:bCs/>
      <w:spacing w:val="8"/>
      <w:sz w:val="24"/>
      <w:szCs w:val="26"/>
      <w:lang w:eastAsia="zh-CN"/>
    </w:rPr>
  </w:style>
  <w:style w:type="character" w:styleId="PlaceholderText">
    <w:name w:val="Placeholder Text"/>
    <w:basedOn w:val="DefaultParagraphFont"/>
    <w:uiPriority w:val="99"/>
    <w:semiHidden/>
    <w:rsid w:val="005E3F75"/>
    <w:rPr>
      <w:color w:val="808080"/>
    </w:rPr>
  </w:style>
  <w:style w:type="character" w:styleId="Hyperlink">
    <w:name w:val="Hyperlink"/>
    <w:basedOn w:val="DefaultParagraphFont"/>
    <w:uiPriority w:val="99"/>
    <w:unhideWhenUsed/>
    <w:rsid w:val="006104E2"/>
    <w:rPr>
      <w:color w:val="0000FF" w:themeColor="hyperlink"/>
      <w:u w:val="single"/>
    </w:rPr>
  </w:style>
  <w:style w:type="paragraph" w:styleId="NormalWeb">
    <w:name w:val="Normal (Web)"/>
    <w:basedOn w:val="Normal"/>
    <w:uiPriority w:val="99"/>
    <w:unhideWhenUsed/>
    <w:rsid w:val="00AF17F2"/>
    <w:pPr>
      <w:suppressAutoHyphens w:val="0"/>
    </w:pPr>
    <w:rPr>
      <w:rFonts w:ascii="Times New Roman" w:hAnsi="Times New Roman" w:cs="Times New Roman"/>
      <w:spacing w:val="0"/>
      <w:sz w:val="24"/>
      <w:szCs w:val="24"/>
      <w:lang w:eastAsia="en-GB"/>
    </w:rPr>
  </w:style>
  <w:style w:type="character" w:styleId="Emphasis">
    <w:name w:val="Emphasis"/>
    <w:basedOn w:val="DefaultParagraphFont"/>
    <w:uiPriority w:val="20"/>
    <w:qFormat/>
    <w:rsid w:val="007B4F8F"/>
    <w:rPr>
      <w:i/>
      <w:iCs/>
    </w:rPr>
  </w:style>
  <w:style w:type="character" w:customStyle="1" w:styleId="apple-converted-space">
    <w:name w:val="apple-converted-space"/>
    <w:basedOn w:val="DefaultParagraphFont"/>
    <w:rsid w:val="007B4F8F"/>
  </w:style>
  <w:style w:type="character" w:styleId="CommentReference">
    <w:name w:val="annotation reference"/>
    <w:basedOn w:val="DefaultParagraphFont"/>
    <w:uiPriority w:val="99"/>
    <w:semiHidden/>
    <w:unhideWhenUsed/>
    <w:rsid w:val="00E54307"/>
    <w:rPr>
      <w:sz w:val="16"/>
      <w:szCs w:val="16"/>
    </w:rPr>
  </w:style>
  <w:style w:type="paragraph" w:styleId="CommentText">
    <w:name w:val="annotation text"/>
    <w:basedOn w:val="Normal"/>
    <w:link w:val="CommentTextChar"/>
    <w:uiPriority w:val="99"/>
    <w:semiHidden/>
    <w:unhideWhenUsed/>
    <w:rsid w:val="00E54307"/>
    <w:rPr>
      <w:sz w:val="20"/>
    </w:rPr>
  </w:style>
  <w:style w:type="character" w:customStyle="1" w:styleId="CommentTextChar">
    <w:name w:val="Comment Text Char"/>
    <w:basedOn w:val="DefaultParagraphFont"/>
    <w:link w:val="CommentText"/>
    <w:uiPriority w:val="99"/>
    <w:semiHidden/>
    <w:rsid w:val="00E54307"/>
    <w:rPr>
      <w:rFonts w:ascii="Tahoma" w:eastAsia="Times New Roman" w:hAnsi="Tahoma" w:cs="Tahoma"/>
      <w:spacing w:val="8"/>
      <w:szCs w:val="20"/>
      <w:lang w:eastAsia="zh-CN"/>
    </w:rPr>
  </w:style>
  <w:style w:type="paragraph" w:styleId="CommentSubject">
    <w:name w:val="annotation subject"/>
    <w:basedOn w:val="CommentText"/>
    <w:next w:val="CommentText"/>
    <w:link w:val="CommentSubjectChar"/>
    <w:uiPriority w:val="99"/>
    <w:semiHidden/>
    <w:unhideWhenUsed/>
    <w:rsid w:val="00E54307"/>
    <w:rPr>
      <w:b/>
      <w:bCs/>
    </w:rPr>
  </w:style>
  <w:style w:type="character" w:customStyle="1" w:styleId="CommentSubjectChar">
    <w:name w:val="Comment Subject Char"/>
    <w:basedOn w:val="CommentTextChar"/>
    <w:link w:val="CommentSubject"/>
    <w:uiPriority w:val="99"/>
    <w:semiHidden/>
    <w:rsid w:val="00E54307"/>
    <w:rPr>
      <w:rFonts w:ascii="Tahoma" w:eastAsia="Times New Roman" w:hAnsi="Tahoma" w:cs="Tahoma"/>
      <w:b/>
      <w:bCs/>
      <w:spacing w:val="8"/>
      <w:szCs w:val="20"/>
      <w:lang w:eastAsia="zh-CN"/>
    </w:rPr>
  </w:style>
  <w:style w:type="paragraph" w:styleId="Revision">
    <w:name w:val="Revision"/>
    <w:hidden/>
    <w:uiPriority w:val="99"/>
    <w:semiHidden/>
    <w:rsid w:val="002311AD"/>
    <w:pPr>
      <w:spacing w:after="0" w:line="240" w:lineRule="auto"/>
    </w:pPr>
    <w:rPr>
      <w:rFonts w:ascii="Tahoma" w:eastAsia="Times New Roman" w:hAnsi="Tahoma" w:cs="Tahoma"/>
      <w:spacing w:val="8"/>
      <w:sz w:val="22"/>
      <w:szCs w:val="20"/>
      <w:lang w:eastAsia="zh-CN"/>
    </w:rPr>
  </w:style>
  <w:style w:type="table" w:styleId="TableGrid">
    <w:name w:val="Table Grid"/>
    <w:basedOn w:val="TableNormal"/>
    <w:uiPriority w:val="59"/>
    <w:rsid w:val="003470B0"/>
    <w:pPr>
      <w:spacing w:after="0" w:line="240" w:lineRule="auto"/>
    </w:pPr>
    <w:rPr>
      <w:rFonts w:asciiTheme="minorHAnsi" w:eastAsiaTheme="minorEastAsia" w:hAnsiTheme="minorHAnsi"/>
      <w:sz w:val="22"/>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470B0"/>
    <w:pPr>
      <w:spacing w:after="0" w:line="240" w:lineRule="auto"/>
    </w:pPr>
    <w:rPr>
      <w:rFonts w:asciiTheme="minorHAnsi" w:eastAsiaTheme="minorEastAsia" w:hAnsiTheme="minorHAnsi"/>
      <w:sz w:val="22"/>
      <w:lang w:eastAsia="en-GB"/>
    </w:rPr>
  </w:style>
</w:styles>
</file>

<file path=word/webSettings.xml><?xml version="1.0" encoding="utf-8"?>
<w:webSettings xmlns:r="http://schemas.openxmlformats.org/officeDocument/2006/relationships" xmlns:w="http://schemas.openxmlformats.org/wordprocessingml/2006/main">
  <w:divs>
    <w:div w:id="984772327">
      <w:bodyDiv w:val="1"/>
      <w:marLeft w:val="0"/>
      <w:marRight w:val="0"/>
      <w:marTop w:val="0"/>
      <w:marBottom w:val="0"/>
      <w:divBdr>
        <w:top w:val="none" w:sz="0" w:space="0" w:color="auto"/>
        <w:left w:val="none" w:sz="0" w:space="0" w:color="auto"/>
        <w:bottom w:val="none" w:sz="0" w:space="0" w:color="auto"/>
        <w:right w:val="none" w:sz="0" w:space="0" w:color="auto"/>
      </w:divBdr>
    </w:div>
    <w:div w:id="1120759405">
      <w:bodyDiv w:val="1"/>
      <w:marLeft w:val="0"/>
      <w:marRight w:val="0"/>
      <w:marTop w:val="0"/>
      <w:marBottom w:val="0"/>
      <w:divBdr>
        <w:top w:val="none" w:sz="0" w:space="0" w:color="auto"/>
        <w:left w:val="none" w:sz="0" w:space="0" w:color="auto"/>
        <w:bottom w:val="none" w:sz="0" w:space="0" w:color="auto"/>
        <w:right w:val="none" w:sz="0" w:space="0" w:color="auto"/>
      </w:divBdr>
    </w:div>
    <w:div w:id="1404836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1C054E697CD4FBDB20EE89CEB536FF9"/>
        <w:category>
          <w:name w:val="General"/>
          <w:gallery w:val="placeholder"/>
        </w:category>
        <w:types>
          <w:type w:val="bbPlcHdr"/>
        </w:types>
        <w:behaviors>
          <w:behavior w:val="content"/>
        </w:behaviors>
        <w:guid w:val="{490285B1-2B88-4692-ADD6-9B9E32D813EF}"/>
      </w:docPartPr>
      <w:docPartBody>
        <w:p w:rsidR="00B701D0" w:rsidRDefault="00214848" w:rsidP="00214848">
          <w:pPr>
            <w:pStyle w:val="31C054E697CD4FBDB20EE89CEB536FF915"/>
          </w:pPr>
          <w:r w:rsidRPr="00731086">
            <w:rPr>
              <w:rStyle w:val="PlaceholderText"/>
              <w:rFonts w:ascii="Arial" w:eastAsiaTheme="minorHAnsi" w:hAnsi="Arial" w:cs="Arial"/>
              <w:color w:val="FF0000"/>
            </w:rPr>
            <w:t>[enter name]</w:t>
          </w:r>
        </w:p>
      </w:docPartBody>
    </w:docPart>
    <w:docPart>
      <w:docPartPr>
        <w:name w:val="21A9B77E92BE42BEAEC89FA22CD8B5FB"/>
        <w:category>
          <w:name w:val="General"/>
          <w:gallery w:val="placeholder"/>
        </w:category>
        <w:types>
          <w:type w:val="bbPlcHdr"/>
        </w:types>
        <w:behaviors>
          <w:behavior w:val="content"/>
        </w:behaviors>
        <w:guid w:val="{4E3FD744-1285-45BA-AD4B-05A3293AB027}"/>
      </w:docPartPr>
      <w:docPartBody>
        <w:p w:rsidR="00B701D0" w:rsidRDefault="00214848" w:rsidP="00214848">
          <w:pPr>
            <w:pStyle w:val="21A9B77E92BE42BEAEC89FA22CD8B5FB15"/>
          </w:pPr>
          <w:r w:rsidRPr="00731086">
            <w:rPr>
              <w:rStyle w:val="PlaceholderText"/>
              <w:rFonts w:ascii="Arial" w:eastAsiaTheme="minorHAnsi" w:hAnsi="Arial" w:cs="Arial"/>
              <w:color w:val="FF0000"/>
            </w:rPr>
            <w:t>[enter review date]</w:t>
          </w:r>
        </w:p>
      </w:docPartBody>
    </w:docPart>
    <w:docPart>
      <w:docPartPr>
        <w:name w:val="C8D66D4475694FFBBB3E9FA46F49E567"/>
        <w:category>
          <w:name w:val="General"/>
          <w:gallery w:val="placeholder"/>
        </w:category>
        <w:types>
          <w:type w:val="bbPlcHdr"/>
        </w:types>
        <w:behaviors>
          <w:behavior w:val="content"/>
        </w:behaviors>
        <w:guid w:val="{02A25F86-B489-4CF9-8FA5-852CD899C708}"/>
      </w:docPartPr>
      <w:docPartBody>
        <w:p w:rsidR="00B701D0" w:rsidRDefault="00214848" w:rsidP="00214848">
          <w:pPr>
            <w:pStyle w:val="C8D66D4475694FFBBB3E9FA46F49E56714"/>
          </w:pPr>
          <w:r w:rsidRPr="00731086">
            <w:rPr>
              <w:rStyle w:val="PlaceholderText"/>
              <w:rFonts w:ascii="Arial" w:eastAsiaTheme="minorHAnsi" w:hAnsi="Arial" w:cs="Arial"/>
              <w:color w:val="FF0000"/>
            </w:rPr>
            <w:t>[enter date of approval]</w:t>
          </w:r>
        </w:p>
      </w:docPartBody>
    </w:docPart>
    <w:docPart>
      <w:docPartPr>
        <w:name w:val="2052C7B319784F659A5C50979D739803"/>
        <w:category>
          <w:name w:val="General"/>
          <w:gallery w:val="placeholder"/>
        </w:category>
        <w:types>
          <w:type w:val="bbPlcHdr"/>
        </w:types>
        <w:behaviors>
          <w:behavior w:val="content"/>
        </w:behaviors>
        <w:guid w:val="{9D0EE26D-F6DF-4853-9043-E9E9C885D5A3}"/>
      </w:docPartPr>
      <w:docPartBody>
        <w:p w:rsidR="00B701D0" w:rsidRDefault="00214848" w:rsidP="00214848">
          <w:pPr>
            <w:pStyle w:val="2052C7B319784F659A5C50979D7398038"/>
          </w:pPr>
          <w:r>
            <w:rPr>
              <w:rFonts w:ascii="Arial" w:hAnsi="Arial" w:cs="Arial"/>
              <w:color w:val="FF0000"/>
              <w:spacing w:val="0"/>
              <w:szCs w:val="22"/>
            </w:rPr>
            <w:t>[name and contact details]</w:t>
          </w:r>
        </w:p>
      </w:docPartBody>
    </w:docPart>
    <w:docPart>
      <w:docPartPr>
        <w:name w:val="C887D4B17C2C4EEA878BEFA553B3F559"/>
        <w:category>
          <w:name w:val="General"/>
          <w:gallery w:val="placeholder"/>
        </w:category>
        <w:types>
          <w:type w:val="bbPlcHdr"/>
        </w:types>
        <w:behaviors>
          <w:behavior w:val="content"/>
        </w:behaviors>
        <w:guid w:val="{D87B3070-30E4-469D-91DB-7021BE4B63FA}"/>
      </w:docPartPr>
      <w:docPartBody>
        <w:p w:rsidR="0096767D" w:rsidRDefault="0096767D" w:rsidP="0096767D">
          <w:pPr>
            <w:pStyle w:val="C887D4B17C2C4EEA878BEFA553B3F559"/>
          </w:pPr>
          <w:r>
            <w:rPr>
              <w:rFonts w:ascii="Arial" w:hAnsi="Arial" w:cs="Arial"/>
              <w:color w:val="FF0000"/>
            </w:rPr>
            <w:t>[g</w:t>
          </w:r>
          <w:r w:rsidRPr="009D3225">
            <w:rPr>
              <w:rFonts w:ascii="Arial" w:hAnsi="Arial" w:cs="Arial"/>
              <w:color w:val="FF0000"/>
            </w:rPr>
            <w:t>roup name</w:t>
          </w:r>
          <w:r>
            <w:rPr>
              <w:rFonts w:ascii="Arial" w:hAnsi="Arial" w:cs="Arial"/>
              <w:color w:val="FF0000"/>
            </w:rPr>
            <w:t>]</w:t>
          </w:r>
        </w:p>
      </w:docPartBody>
    </w:docPart>
    <w:docPart>
      <w:docPartPr>
        <w:name w:val="856DDF8F6FB44029BACB9666B1088A9E"/>
        <w:category>
          <w:name w:val="General"/>
          <w:gallery w:val="placeholder"/>
        </w:category>
        <w:types>
          <w:type w:val="bbPlcHdr"/>
        </w:types>
        <w:behaviors>
          <w:behavior w:val="content"/>
        </w:behaviors>
        <w:guid w:val="{2F53AFA6-FCAD-46A6-8B7B-50EBECA004D3}"/>
      </w:docPartPr>
      <w:docPartBody>
        <w:p w:rsidR="0096767D" w:rsidRDefault="0096767D" w:rsidP="0096767D">
          <w:pPr>
            <w:pStyle w:val="856DDF8F6FB44029BACB9666B1088A9E"/>
          </w:pPr>
          <w:r>
            <w:rPr>
              <w:rFonts w:ascii="Arial" w:hAnsi="Arial" w:cs="Arial"/>
              <w:color w:val="FF0000"/>
            </w:rPr>
            <w:t>[g</w:t>
          </w:r>
          <w:r w:rsidRPr="009D3225">
            <w:rPr>
              <w:rFonts w:ascii="Arial" w:hAnsi="Arial" w:cs="Arial"/>
              <w:color w:val="FF0000"/>
            </w:rPr>
            <w:t>roup name</w:t>
          </w:r>
          <w:r>
            <w:rPr>
              <w:rFonts w:ascii="Arial" w:hAnsi="Arial" w:cs="Arial"/>
              <w:color w:val="FF0000"/>
            </w:rPr>
            <w:t>]</w:t>
          </w:r>
        </w:p>
      </w:docPartBody>
    </w:docPart>
    <w:docPart>
      <w:docPartPr>
        <w:name w:val="5A55D91DA29F48F791FED1E07D2ED21A"/>
        <w:category>
          <w:name w:val="General"/>
          <w:gallery w:val="placeholder"/>
        </w:category>
        <w:types>
          <w:type w:val="bbPlcHdr"/>
        </w:types>
        <w:behaviors>
          <w:behavior w:val="content"/>
        </w:behaviors>
        <w:guid w:val="{C4793490-9217-4D76-80DF-6BD9F8B9F8F0}"/>
      </w:docPartPr>
      <w:docPartBody>
        <w:p w:rsidR="0096767D" w:rsidRDefault="0096767D" w:rsidP="0096767D">
          <w:pPr>
            <w:pStyle w:val="5A55D91DA29F48F791FED1E07D2ED21A"/>
          </w:pPr>
          <w:r>
            <w:rPr>
              <w:rFonts w:ascii="Arial" w:hAnsi="Arial" w:cs="Arial"/>
              <w:color w:val="FF0000"/>
            </w:rPr>
            <w:t>[trustees/committee]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tone Sans ITC Pro Medium">
    <w:altName w:val="Arial"/>
    <w:panose1 w:val="00000000000000000000"/>
    <w:charset w:val="00"/>
    <w:family w:val="modern"/>
    <w:notTrueType/>
    <w:pitch w:val="variable"/>
    <w:sig w:usb0="A00000AF" w:usb1="5000205B" w:usb2="00000004" w:usb3="00000000" w:csb0="0000009B" w:csb1="00000000"/>
  </w:font>
  <w:font w:name="Tahoma">
    <w:panose1 w:val="020B0604030504040204"/>
    <w:charset w:val="00"/>
    <w:family w:val="swiss"/>
    <w:pitch w:val="variable"/>
    <w:sig w:usb0="E1002EFF" w:usb1="C000605B" w:usb2="00000029" w:usb3="00000000" w:csb0="000101FF" w:csb1="00000000"/>
  </w:font>
  <w:font w:name="Open Sans">
    <w:altName w:val="Calibri"/>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tone Sans OS ITC TT Bold">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07DC5"/>
    <w:rsid w:val="00214848"/>
    <w:rsid w:val="00260768"/>
    <w:rsid w:val="00267A3A"/>
    <w:rsid w:val="0029170A"/>
    <w:rsid w:val="002F4574"/>
    <w:rsid w:val="003E69B2"/>
    <w:rsid w:val="00407DC5"/>
    <w:rsid w:val="004C5BFD"/>
    <w:rsid w:val="004C7A32"/>
    <w:rsid w:val="00584BD6"/>
    <w:rsid w:val="005E37F5"/>
    <w:rsid w:val="005E7818"/>
    <w:rsid w:val="0069603D"/>
    <w:rsid w:val="00810397"/>
    <w:rsid w:val="0089084F"/>
    <w:rsid w:val="0093261C"/>
    <w:rsid w:val="0096767D"/>
    <w:rsid w:val="00B30149"/>
    <w:rsid w:val="00B701D0"/>
    <w:rsid w:val="00D759D9"/>
    <w:rsid w:val="00FB4E6E"/>
    <w:rsid w:val="00FF58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60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759D9"/>
    <w:rPr>
      <w:color w:val="808080"/>
    </w:rPr>
  </w:style>
  <w:style w:type="paragraph" w:customStyle="1" w:styleId="31C054E697CD4FBDB20EE89CEB536FF9">
    <w:name w:val="31C054E697CD4FBDB20EE89CEB536FF9"/>
    <w:rsid w:val="00407DC5"/>
    <w:pPr>
      <w:suppressAutoHyphens/>
      <w:spacing w:after="0" w:line="240" w:lineRule="auto"/>
    </w:pPr>
    <w:rPr>
      <w:rFonts w:ascii="Tahoma" w:eastAsia="Times New Roman" w:hAnsi="Tahoma" w:cs="Tahoma"/>
      <w:spacing w:val="8"/>
      <w:szCs w:val="20"/>
      <w:lang w:eastAsia="zh-CN"/>
    </w:rPr>
  </w:style>
  <w:style w:type="paragraph" w:customStyle="1" w:styleId="69C7AD4B276D4513B4A7ADE55E2189A4">
    <w:name w:val="69C7AD4B276D4513B4A7ADE55E2189A4"/>
    <w:rsid w:val="00407DC5"/>
    <w:pPr>
      <w:suppressAutoHyphens/>
      <w:spacing w:after="0" w:line="240" w:lineRule="auto"/>
    </w:pPr>
    <w:rPr>
      <w:rFonts w:ascii="Tahoma" w:eastAsia="Times New Roman" w:hAnsi="Tahoma" w:cs="Tahoma"/>
      <w:spacing w:val="8"/>
      <w:szCs w:val="20"/>
      <w:lang w:eastAsia="zh-CN"/>
    </w:rPr>
  </w:style>
  <w:style w:type="paragraph" w:customStyle="1" w:styleId="21A9B77E92BE42BEAEC89FA22CD8B5FB">
    <w:name w:val="21A9B77E92BE42BEAEC89FA22CD8B5FB"/>
    <w:rsid w:val="00407DC5"/>
    <w:pPr>
      <w:suppressAutoHyphens/>
      <w:spacing w:after="0" w:line="240" w:lineRule="auto"/>
    </w:pPr>
    <w:rPr>
      <w:rFonts w:ascii="Tahoma" w:eastAsia="Times New Roman" w:hAnsi="Tahoma" w:cs="Tahoma"/>
      <w:spacing w:val="8"/>
      <w:szCs w:val="20"/>
      <w:lang w:eastAsia="zh-CN"/>
    </w:rPr>
  </w:style>
  <w:style w:type="paragraph" w:customStyle="1" w:styleId="0465A695997E4817B9FEA7F7415F847E">
    <w:name w:val="0465A695997E4817B9FEA7F7415F847E"/>
    <w:rsid w:val="00407DC5"/>
  </w:style>
  <w:style w:type="paragraph" w:customStyle="1" w:styleId="31C054E697CD4FBDB20EE89CEB536FF91">
    <w:name w:val="31C054E697CD4FBDB20EE89CEB536FF91"/>
    <w:rsid w:val="00407DC5"/>
    <w:pPr>
      <w:suppressAutoHyphens/>
      <w:spacing w:after="0" w:line="240" w:lineRule="auto"/>
    </w:pPr>
    <w:rPr>
      <w:rFonts w:ascii="Tahoma" w:eastAsia="Times New Roman" w:hAnsi="Tahoma" w:cs="Tahoma"/>
      <w:spacing w:val="8"/>
      <w:szCs w:val="20"/>
      <w:lang w:eastAsia="zh-CN"/>
    </w:rPr>
  </w:style>
  <w:style w:type="paragraph" w:customStyle="1" w:styleId="C8D66D4475694FFBBB3E9FA46F49E567">
    <w:name w:val="C8D66D4475694FFBBB3E9FA46F49E567"/>
    <w:rsid w:val="00407DC5"/>
    <w:pPr>
      <w:suppressAutoHyphens/>
      <w:spacing w:after="0" w:line="240" w:lineRule="auto"/>
    </w:pPr>
    <w:rPr>
      <w:rFonts w:ascii="Tahoma" w:eastAsia="Times New Roman" w:hAnsi="Tahoma" w:cs="Tahoma"/>
      <w:spacing w:val="8"/>
      <w:szCs w:val="20"/>
      <w:lang w:eastAsia="zh-CN"/>
    </w:rPr>
  </w:style>
  <w:style w:type="paragraph" w:customStyle="1" w:styleId="21A9B77E92BE42BEAEC89FA22CD8B5FB1">
    <w:name w:val="21A9B77E92BE42BEAEC89FA22CD8B5FB1"/>
    <w:rsid w:val="00407DC5"/>
    <w:pPr>
      <w:suppressAutoHyphens/>
      <w:spacing w:after="0" w:line="240" w:lineRule="auto"/>
    </w:pPr>
    <w:rPr>
      <w:rFonts w:ascii="Tahoma" w:eastAsia="Times New Roman" w:hAnsi="Tahoma" w:cs="Tahoma"/>
      <w:spacing w:val="8"/>
      <w:szCs w:val="20"/>
      <w:lang w:eastAsia="zh-CN"/>
    </w:rPr>
  </w:style>
  <w:style w:type="paragraph" w:customStyle="1" w:styleId="31C054E697CD4FBDB20EE89CEB536FF92">
    <w:name w:val="31C054E697CD4FBDB20EE89CEB536FF92"/>
    <w:rsid w:val="00407DC5"/>
    <w:pPr>
      <w:suppressAutoHyphens/>
      <w:spacing w:after="0" w:line="240" w:lineRule="auto"/>
    </w:pPr>
    <w:rPr>
      <w:rFonts w:ascii="Tahoma" w:eastAsia="Times New Roman" w:hAnsi="Tahoma" w:cs="Tahoma"/>
      <w:spacing w:val="8"/>
      <w:szCs w:val="20"/>
      <w:lang w:eastAsia="zh-CN"/>
    </w:rPr>
  </w:style>
  <w:style w:type="paragraph" w:customStyle="1" w:styleId="C8D66D4475694FFBBB3E9FA46F49E5671">
    <w:name w:val="C8D66D4475694FFBBB3E9FA46F49E5671"/>
    <w:rsid w:val="00407DC5"/>
    <w:pPr>
      <w:suppressAutoHyphens/>
      <w:spacing w:after="0" w:line="240" w:lineRule="auto"/>
    </w:pPr>
    <w:rPr>
      <w:rFonts w:ascii="Tahoma" w:eastAsia="Times New Roman" w:hAnsi="Tahoma" w:cs="Tahoma"/>
      <w:spacing w:val="8"/>
      <w:szCs w:val="20"/>
      <w:lang w:eastAsia="zh-CN"/>
    </w:rPr>
  </w:style>
  <w:style w:type="paragraph" w:customStyle="1" w:styleId="21A9B77E92BE42BEAEC89FA22CD8B5FB2">
    <w:name w:val="21A9B77E92BE42BEAEC89FA22CD8B5FB2"/>
    <w:rsid w:val="00407DC5"/>
    <w:pPr>
      <w:suppressAutoHyphens/>
      <w:spacing w:after="0" w:line="240" w:lineRule="auto"/>
    </w:pPr>
    <w:rPr>
      <w:rFonts w:ascii="Tahoma" w:eastAsia="Times New Roman" w:hAnsi="Tahoma" w:cs="Tahoma"/>
      <w:spacing w:val="8"/>
      <w:szCs w:val="20"/>
      <w:lang w:eastAsia="zh-CN"/>
    </w:rPr>
  </w:style>
  <w:style w:type="paragraph" w:customStyle="1" w:styleId="222F3CA7E1D745FD816FE64A1444569C">
    <w:name w:val="222F3CA7E1D745FD816FE64A1444569C"/>
    <w:rsid w:val="00407DC5"/>
  </w:style>
  <w:style w:type="paragraph" w:customStyle="1" w:styleId="31C054E697CD4FBDB20EE89CEB536FF93">
    <w:name w:val="31C054E697CD4FBDB20EE89CEB536FF93"/>
    <w:rsid w:val="00407DC5"/>
    <w:pPr>
      <w:suppressAutoHyphens/>
      <w:spacing w:after="0" w:line="240" w:lineRule="auto"/>
    </w:pPr>
    <w:rPr>
      <w:rFonts w:ascii="Tahoma" w:eastAsia="Times New Roman" w:hAnsi="Tahoma" w:cs="Tahoma"/>
      <w:spacing w:val="8"/>
      <w:szCs w:val="20"/>
      <w:lang w:eastAsia="zh-CN"/>
    </w:rPr>
  </w:style>
  <w:style w:type="paragraph" w:customStyle="1" w:styleId="C8D66D4475694FFBBB3E9FA46F49E5672">
    <w:name w:val="C8D66D4475694FFBBB3E9FA46F49E5672"/>
    <w:rsid w:val="00407DC5"/>
    <w:pPr>
      <w:suppressAutoHyphens/>
      <w:spacing w:after="0" w:line="240" w:lineRule="auto"/>
    </w:pPr>
    <w:rPr>
      <w:rFonts w:ascii="Tahoma" w:eastAsia="Times New Roman" w:hAnsi="Tahoma" w:cs="Tahoma"/>
      <w:spacing w:val="8"/>
      <w:szCs w:val="20"/>
      <w:lang w:eastAsia="zh-CN"/>
    </w:rPr>
  </w:style>
  <w:style w:type="paragraph" w:customStyle="1" w:styleId="21A9B77E92BE42BEAEC89FA22CD8B5FB3">
    <w:name w:val="21A9B77E92BE42BEAEC89FA22CD8B5FB3"/>
    <w:rsid w:val="00407DC5"/>
    <w:pPr>
      <w:suppressAutoHyphens/>
      <w:spacing w:after="0" w:line="240" w:lineRule="auto"/>
    </w:pPr>
    <w:rPr>
      <w:rFonts w:ascii="Tahoma" w:eastAsia="Times New Roman" w:hAnsi="Tahoma" w:cs="Tahoma"/>
      <w:spacing w:val="8"/>
      <w:szCs w:val="20"/>
      <w:lang w:eastAsia="zh-CN"/>
    </w:rPr>
  </w:style>
  <w:style w:type="paragraph" w:customStyle="1" w:styleId="222F3CA7E1D745FD816FE64A1444569C1">
    <w:name w:val="222F3CA7E1D745FD816FE64A1444569C1"/>
    <w:rsid w:val="00407DC5"/>
    <w:pPr>
      <w:suppressAutoHyphens/>
      <w:spacing w:after="0" w:line="240" w:lineRule="auto"/>
    </w:pPr>
    <w:rPr>
      <w:rFonts w:ascii="Tahoma" w:eastAsia="Times New Roman" w:hAnsi="Tahoma" w:cs="Tahoma"/>
      <w:spacing w:val="8"/>
      <w:szCs w:val="20"/>
      <w:lang w:eastAsia="zh-CN"/>
    </w:rPr>
  </w:style>
  <w:style w:type="paragraph" w:customStyle="1" w:styleId="31C054E697CD4FBDB20EE89CEB536FF94">
    <w:name w:val="31C054E697CD4FBDB20EE89CEB536FF94"/>
    <w:rsid w:val="00407DC5"/>
    <w:pPr>
      <w:suppressAutoHyphens/>
      <w:spacing w:after="0" w:line="240" w:lineRule="auto"/>
    </w:pPr>
    <w:rPr>
      <w:rFonts w:ascii="Tahoma" w:eastAsia="Times New Roman" w:hAnsi="Tahoma" w:cs="Tahoma"/>
      <w:spacing w:val="8"/>
      <w:szCs w:val="20"/>
      <w:lang w:eastAsia="zh-CN"/>
    </w:rPr>
  </w:style>
  <w:style w:type="paragraph" w:customStyle="1" w:styleId="C8D66D4475694FFBBB3E9FA46F49E5673">
    <w:name w:val="C8D66D4475694FFBBB3E9FA46F49E5673"/>
    <w:rsid w:val="00407DC5"/>
    <w:pPr>
      <w:suppressAutoHyphens/>
      <w:spacing w:after="0" w:line="240" w:lineRule="auto"/>
    </w:pPr>
    <w:rPr>
      <w:rFonts w:ascii="Tahoma" w:eastAsia="Times New Roman" w:hAnsi="Tahoma" w:cs="Tahoma"/>
      <w:spacing w:val="8"/>
      <w:szCs w:val="20"/>
      <w:lang w:eastAsia="zh-CN"/>
    </w:rPr>
  </w:style>
  <w:style w:type="paragraph" w:customStyle="1" w:styleId="21A9B77E92BE42BEAEC89FA22CD8B5FB4">
    <w:name w:val="21A9B77E92BE42BEAEC89FA22CD8B5FB4"/>
    <w:rsid w:val="00407DC5"/>
    <w:pPr>
      <w:suppressAutoHyphens/>
      <w:spacing w:after="0" w:line="240" w:lineRule="auto"/>
    </w:pPr>
    <w:rPr>
      <w:rFonts w:ascii="Tahoma" w:eastAsia="Times New Roman" w:hAnsi="Tahoma" w:cs="Tahoma"/>
      <w:spacing w:val="8"/>
      <w:szCs w:val="20"/>
      <w:lang w:eastAsia="zh-CN"/>
    </w:rPr>
  </w:style>
  <w:style w:type="paragraph" w:customStyle="1" w:styleId="222F3CA7E1D745FD816FE64A1444569C2">
    <w:name w:val="222F3CA7E1D745FD816FE64A1444569C2"/>
    <w:rsid w:val="00407DC5"/>
    <w:pPr>
      <w:suppressAutoHyphens/>
      <w:spacing w:after="0" w:line="240" w:lineRule="auto"/>
    </w:pPr>
    <w:rPr>
      <w:rFonts w:ascii="Tahoma" w:eastAsia="Times New Roman" w:hAnsi="Tahoma" w:cs="Tahoma"/>
      <w:spacing w:val="8"/>
      <w:szCs w:val="20"/>
      <w:lang w:eastAsia="zh-CN"/>
    </w:rPr>
  </w:style>
  <w:style w:type="paragraph" w:customStyle="1" w:styleId="31C054E697CD4FBDB20EE89CEB536FF95">
    <w:name w:val="31C054E697CD4FBDB20EE89CEB536FF95"/>
    <w:rsid w:val="00407DC5"/>
    <w:pPr>
      <w:suppressAutoHyphens/>
      <w:spacing w:after="0" w:line="240" w:lineRule="auto"/>
    </w:pPr>
    <w:rPr>
      <w:rFonts w:ascii="Tahoma" w:eastAsia="Times New Roman" w:hAnsi="Tahoma" w:cs="Tahoma"/>
      <w:spacing w:val="8"/>
      <w:szCs w:val="20"/>
      <w:lang w:eastAsia="zh-CN"/>
    </w:rPr>
  </w:style>
  <w:style w:type="paragraph" w:customStyle="1" w:styleId="C8D66D4475694FFBBB3E9FA46F49E5674">
    <w:name w:val="C8D66D4475694FFBBB3E9FA46F49E5674"/>
    <w:rsid w:val="00407DC5"/>
    <w:pPr>
      <w:suppressAutoHyphens/>
      <w:spacing w:after="0" w:line="240" w:lineRule="auto"/>
    </w:pPr>
    <w:rPr>
      <w:rFonts w:ascii="Tahoma" w:eastAsia="Times New Roman" w:hAnsi="Tahoma" w:cs="Tahoma"/>
      <w:spacing w:val="8"/>
      <w:szCs w:val="20"/>
      <w:lang w:eastAsia="zh-CN"/>
    </w:rPr>
  </w:style>
  <w:style w:type="paragraph" w:customStyle="1" w:styleId="21A9B77E92BE42BEAEC89FA22CD8B5FB5">
    <w:name w:val="21A9B77E92BE42BEAEC89FA22CD8B5FB5"/>
    <w:rsid w:val="00407DC5"/>
    <w:pPr>
      <w:suppressAutoHyphens/>
      <w:spacing w:after="0" w:line="240" w:lineRule="auto"/>
    </w:pPr>
    <w:rPr>
      <w:rFonts w:ascii="Tahoma" w:eastAsia="Times New Roman" w:hAnsi="Tahoma" w:cs="Tahoma"/>
      <w:spacing w:val="8"/>
      <w:szCs w:val="20"/>
      <w:lang w:eastAsia="zh-CN"/>
    </w:rPr>
  </w:style>
  <w:style w:type="paragraph" w:customStyle="1" w:styleId="222F3CA7E1D745FD816FE64A1444569C3">
    <w:name w:val="222F3CA7E1D745FD816FE64A1444569C3"/>
    <w:rsid w:val="00407DC5"/>
    <w:pPr>
      <w:suppressAutoHyphens/>
      <w:spacing w:after="0" w:line="240" w:lineRule="auto"/>
    </w:pPr>
    <w:rPr>
      <w:rFonts w:ascii="Tahoma" w:eastAsia="Times New Roman" w:hAnsi="Tahoma" w:cs="Tahoma"/>
      <w:spacing w:val="8"/>
      <w:szCs w:val="20"/>
      <w:lang w:eastAsia="zh-CN"/>
    </w:rPr>
  </w:style>
  <w:style w:type="paragraph" w:customStyle="1" w:styleId="84E73E235E8D4417BCFCB9B4D07BD322">
    <w:name w:val="84E73E235E8D4417BCFCB9B4D07BD322"/>
    <w:rsid w:val="00407DC5"/>
  </w:style>
  <w:style w:type="paragraph" w:customStyle="1" w:styleId="31C054E697CD4FBDB20EE89CEB536FF96">
    <w:name w:val="31C054E697CD4FBDB20EE89CEB536FF96"/>
    <w:rsid w:val="00407DC5"/>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5">
    <w:name w:val="C8D66D4475694FFBBB3E9FA46F49E5675"/>
    <w:rsid w:val="00407DC5"/>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6">
    <w:name w:val="21A9B77E92BE42BEAEC89FA22CD8B5FB6"/>
    <w:rsid w:val="00407DC5"/>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4">
    <w:name w:val="222F3CA7E1D745FD816FE64A1444569C4"/>
    <w:rsid w:val="00407DC5"/>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1">
    <w:name w:val="84E73E235E8D4417BCFCB9B4D07BD3221"/>
    <w:rsid w:val="00407DC5"/>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
    <w:name w:val="1E254592216342CDA454845E748D389D"/>
    <w:rsid w:val="00407DC5"/>
  </w:style>
  <w:style w:type="paragraph" w:customStyle="1" w:styleId="A00A5D29F3C54ED6B93620EC3EA8858A">
    <w:name w:val="A00A5D29F3C54ED6B93620EC3EA8858A"/>
    <w:rsid w:val="00407DC5"/>
  </w:style>
  <w:style w:type="paragraph" w:customStyle="1" w:styleId="DE494F6F823F4889BFFFBFBD0590FA01">
    <w:name w:val="DE494F6F823F4889BFFFBFBD0590FA01"/>
    <w:rsid w:val="00407DC5"/>
  </w:style>
  <w:style w:type="paragraph" w:customStyle="1" w:styleId="0F9C099FDF93400A89B9164386031624">
    <w:name w:val="0F9C099FDF93400A89B9164386031624"/>
    <w:rsid w:val="00407DC5"/>
  </w:style>
  <w:style w:type="paragraph" w:customStyle="1" w:styleId="ADF1125A9B644E5191DA6B1BE2236207">
    <w:name w:val="ADF1125A9B644E5191DA6B1BE2236207"/>
    <w:rsid w:val="00407DC5"/>
  </w:style>
  <w:style w:type="paragraph" w:customStyle="1" w:styleId="65337C271E4B4DA4AD1B83E7D642AE5A">
    <w:name w:val="65337C271E4B4DA4AD1B83E7D642AE5A"/>
    <w:rsid w:val="00407DC5"/>
  </w:style>
  <w:style w:type="paragraph" w:customStyle="1" w:styleId="2E978A1C81694D9CB258075D96F39EED">
    <w:name w:val="2E978A1C81694D9CB258075D96F39EED"/>
    <w:rsid w:val="00407DC5"/>
  </w:style>
  <w:style w:type="paragraph" w:customStyle="1" w:styleId="66B679199F6B4B0FAA3194A6096B7A88">
    <w:name w:val="66B679199F6B4B0FAA3194A6096B7A88"/>
    <w:rsid w:val="00407DC5"/>
  </w:style>
  <w:style w:type="paragraph" w:customStyle="1" w:styleId="97002E77BA58422CAED6EB2CCDF88620">
    <w:name w:val="97002E77BA58422CAED6EB2CCDF88620"/>
    <w:rsid w:val="00407DC5"/>
  </w:style>
  <w:style w:type="paragraph" w:customStyle="1" w:styleId="412A6DD1DFD8493AA6461F78D0C1131C">
    <w:name w:val="412A6DD1DFD8493AA6461F78D0C1131C"/>
    <w:rsid w:val="00B701D0"/>
  </w:style>
  <w:style w:type="paragraph" w:customStyle="1" w:styleId="31C054E697CD4FBDB20EE89CEB536FF97">
    <w:name w:val="31C054E697CD4FBDB20EE89CEB536FF97"/>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6">
    <w:name w:val="C8D66D4475694FFBBB3E9FA46F49E5676"/>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7">
    <w:name w:val="21A9B77E92BE42BEAEC89FA22CD8B5FB7"/>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5">
    <w:name w:val="222F3CA7E1D745FD816FE64A1444569C5"/>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2">
    <w:name w:val="84E73E235E8D4417BCFCB9B4D07BD3222"/>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1">
    <w:name w:val="1E254592216342CDA454845E748D389D1"/>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0A5D29F3C54ED6B93620EC3EA8858A1">
    <w:name w:val="A00A5D29F3C54ED6B93620EC3EA8858A1"/>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1">
    <w:name w:val="0F9C099FDF93400A89B91643860316241"/>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1">
    <w:name w:val="ADF1125A9B644E5191DA6B1BE22362071"/>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1">
    <w:name w:val="66B679199F6B4B0FAA3194A6096B7A881"/>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1">
    <w:name w:val="97002E77BA58422CAED6EB2CCDF886201"/>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1">
    <w:name w:val="412A6DD1DFD8493AA6461F78D0C1131C1"/>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6CB1230BADA49D39C2DA98FCAEB9489">
    <w:name w:val="26CB1230BADA49D39C2DA98FCAEB9489"/>
    <w:rsid w:val="00B701D0"/>
  </w:style>
  <w:style w:type="paragraph" w:customStyle="1" w:styleId="DF820791299C4EA6889E173F6FFC58C7">
    <w:name w:val="DF820791299C4EA6889E173F6FFC58C7"/>
    <w:rsid w:val="00B701D0"/>
  </w:style>
  <w:style w:type="paragraph" w:customStyle="1" w:styleId="BA529C276AA24BC5962867CF878DDC77">
    <w:name w:val="BA529C276AA24BC5962867CF878DDC77"/>
    <w:rsid w:val="00B701D0"/>
  </w:style>
  <w:style w:type="paragraph" w:customStyle="1" w:styleId="2F53E719A2614BDBA15E6AF6C0B976DF">
    <w:name w:val="2F53E719A2614BDBA15E6AF6C0B976DF"/>
    <w:rsid w:val="00B701D0"/>
  </w:style>
  <w:style w:type="paragraph" w:customStyle="1" w:styleId="7565F2A1F9644CAAB504043BFFC68CCD">
    <w:name w:val="7565F2A1F9644CAAB504043BFFC68CCD"/>
    <w:rsid w:val="00B701D0"/>
  </w:style>
  <w:style w:type="paragraph" w:customStyle="1" w:styleId="155255A360A3434EA057CF2D52AFA9B8">
    <w:name w:val="155255A360A3434EA057CF2D52AFA9B8"/>
    <w:rsid w:val="00B701D0"/>
  </w:style>
  <w:style w:type="paragraph" w:customStyle="1" w:styleId="2052C7B319784F659A5C50979D739803">
    <w:name w:val="2052C7B319784F659A5C50979D739803"/>
    <w:rsid w:val="00B701D0"/>
  </w:style>
  <w:style w:type="paragraph" w:customStyle="1" w:styleId="31C054E697CD4FBDB20EE89CEB536FF98">
    <w:name w:val="31C054E697CD4FBDB20EE89CEB536FF98"/>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7">
    <w:name w:val="C8D66D4475694FFBBB3E9FA46F49E5677"/>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8">
    <w:name w:val="21A9B77E92BE42BEAEC89FA22CD8B5FB8"/>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6">
    <w:name w:val="222F3CA7E1D745FD816FE64A1444569C6"/>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3">
    <w:name w:val="84E73E235E8D4417BCFCB9B4D07BD3223"/>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2">
    <w:name w:val="1E254592216342CDA454845E748D389D2"/>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0A5D29F3C54ED6B93620EC3EA8858A2">
    <w:name w:val="A00A5D29F3C54ED6B93620EC3EA8858A2"/>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2">
    <w:name w:val="0F9C099FDF93400A89B91643860316242"/>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2">
    <w:name w:val="ADF1125A9B644E5191DA6B1BE22362072"/>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2">
    <w:name w:val="66B679199F6B4B0FAA3194A6096B7A882"/>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2">
    <w:name w:val="97002E77BA58422CAED6EB2CCDF886202"/>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2">
    <w:name w:val="412A6DD1DFD8493AA6461F78D0C1131C2"/>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55255A360A3434EA057CF2D52AFA9B81">
    <w:name w:val="155255A360A3434EA057CF2D52AFA9B81"/>
    <w:rsid w:val="00B701D0"/>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052C7B319784F659A5C50979D7398031">
    <w:name w:val="2052C7B319784F659A5C50979D7398031"/>
    <w:rsid w:val="00B701D0"/>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7A4B5AE21C2D4BA0B4811BB6DB776F21">
    <w:name w:val="7A4B5AE21C2D4BA0B4811BB6DB776F21"/>
    <w:rsid w:val="00B701D0"/>
  </w:style>
  <w:style w:type="paragraph" w:customStyle="1" w:styleId="0DDEB438F8544EA9A33EDA11E0CD6375">
    <w:name w:val="0DDEB438F8544EA9A33EDA11E0CD6375"/>
    <w:rsid w:val="00B701D0"/>
  </w:style>
  <w:style w:type="paragraph" w:customStyle="1" w:styleId="A709C4CBCDAB4276AEFE67B85061166A">
    <w:name w:val="A709C4CBCDAB4276AEFE67B85061166A"/>
    <w:rsid w:val="00B701D0"/>
  </w:style>
  <w:style w:type="paragraph" w:customStyle="1" w:styleId="D3B84416188B40A399C1B733480617CE">
    <w:name w:val="D3B84416188B40A399C1B733480617CE"/>
    <w:rsid w:val="0069603D"/>
  </w:style>
  <w:style w:type="paragraph" w:customStyle="1" w:styleId="24FCCB59316A40B091AD8F379941069B">
    <w:name w:val="24FCCB59316A40B091AD8F379941069B"/>
    <w:rsid w:val="0069603D"/>
  </w:style>
  <w:style w:type="paragraph" w:customStyle="1" w:styleId="1E369ECC198849E4B570E6EF0AAE2B09">
    <w:name w:val="1E369ECC198849E4B570E6EF0AAE2B09"/>
    <w:rsid w:val="0069603D"/>
  </w:style>
  <w:style w:type="paragraph" w:customStyle="1" w:styleId="E4DCB2A52DF847C691FC387FFB54B5BF">
    <w:name w:val="E4DCB2A52DF847C691FC387FFB54B5BF"/>
    <w:rsid w:val="0069603D"/>
  </w:style>
  <w:style w:type="paragraph" w:customStyle="1" w:styleId="5065E45DB08847AA93B0D7C5A24CA37F">
    <w:name w:val="5065E45DB08847AA93B0D7C5A24CA37F"/>
    <w:rsid w:val="005E7818"/>
  </w:style>
  <w:style w:type="paragraph" w:customStyle="1" w:styleId="26244CC4D5134600AE49042087FF7816">
    <w:name w:val="26244CC4D5134600AE49042087FF7816"/>
    <w:rsid w:val="005E7818"/>
  </w:style>
  <w:style w:type="paragraph" w:customStyle="1" w:styleId="69B010FBBAD34905B1FCB83976285BE8">
    <w:name w:val="69B010FBBAD34905B1FCB83976285BE8"/>
    <w:rsid w:val="005E7818"/>
  </w:style>
  <w:style w:type="paragraph" w:customStyle="1" w:styleId="F568FA2CD6604BFF902BBBCC5DA9C69A">
    <w:name w:val="F568FA2CD6604BFF902BBBCC5DA9C69A"/>
    <w:rsid w:val="0029170A"/>
  </w:style>
  <w:style w:type="paragraph" w:customStyle="1" w:styleId="31C054E697CD4FBDB20EE89CEB536FF99">
    <w:name w:val="31C054E697CD4FBDB20EE89CEB536FF99"/>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8">
    <w:name w:val="C8D66D4475694FFBBB3E9FA46F49E5678"/>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9">
    <w:name w:val="21A9B77E92BE42BEAEC89FA22CD8B5FB9"/>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7">
    <w:name w:val="222F3CA7E1D745FD816FE64A1444569C7"/>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4">
    <w:name w:val="84E73E235E8D4417BCFCB9B4D07BD322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3">
    <w:name w:val="1E254592216342CDA454845E748D389D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0A5D29F3C54ED6B93620EC3EA8858A3">
    <w:name w:val="A00A5D29F3C54ED6B93620EC3EA8858A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3">
    <w:name w:val="0F9C099FDF93400A89B9164386031624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3">
    <w:name w:val="ADF1125A9B644E5191DA6B1BE2236207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3">
    <w:name w:val="66B679199F6B4B0FAA3194A6096B7A88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3">
    <w:name w:val="97002E77BA58422CAED6EB2CCDF88620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3">
    <w:name w:val="412A6DD1DFD8493AA6461F78D0C1131C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55255A360A3434EA057CF2D52AFA9B82">
    <w:name w:val="155255A360A3434EA057CF2D52AFA9B8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052C7B319784F659A5C50979D7398032">
    <w:name w:val="2052C7B319784F659A5C50979D7398032"/>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A709C4CBCDAB4276AEFE67B85061166A1">
    <w:name w:val="A709C4CBCDAB4276AEFE67B85061166A1"/>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E369ECC198849E4B570E6EF0AAE2B091">
    <w:name w:val="1E369ECC198849E4B570E6EF0AAE2B09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E4DCB2A52DF847C691FC387FFB54B5BF1">
    <w:name w:val="E4DCB2A52DF847C691FC387FFB54B5BF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5065E45DB08847AA93B0D7C5A24CA37F1">
    <w:name w:val="5065E45DB08847AA93B0D7C5A24CA37F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6244CC4D5134600AE49042087FF78161">
    <w:name w:val="26244CC4D5134600AE49042087FF7816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9B010FBBAD34905B1FCB83976285BE81">
    <w:name w:val="69B010FBBAD34905B1FCB83976285BE81"/>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F568FA2CD6604BFF902BBBCC5DA9C69A1">
    <w:name w:val="F568FA2CD6604BFF902BBBCC5DA9C69A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F7BC065B23F24B60975299425D6DE0FF">
    <w:name w:val="F7BC065B23F24B60975299425D6DE0FF"/>
    <w:rsid w:val="0029170A"/>
  </w:style>
  <w:style w:type="paragraph" w:customStyle="1" w:styleId="8FB5198EAA984C5087EF4D5D24AE4EAD">
    <w:name w:val="8FB5198EAA984C5087EF4D5D24AE4EAD"/>
    <w:rsid w:val="0029170A"/>
  </w:style>
  <w:style w:type="paragraph" w:customStyle="1" w:styleId="7A6C5E7F91294955BF002252D61974E6">
    <w:name w:val="7A6C5E7F91294955BF002252D61974E6"/>
    <w:rsid w:val="0029170A"/>
  </w:style>
  <w:style w:type="paragraph" w:customStyle="1" w:styleId="31C054E697CD4FBDB20EE89CEB536FF910">
    <w:name w:val="31C054E697CD4FBDB20EE89CEB536FF910"/>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9">
    <w:name w:val="C8D66D4475694FFBBB3E9FA46F49E5679"/>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10">
    <w:name w:val="21A9B77E92BE42BEAEC89FA22CD8B5FB10"/>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8">
    <w:name w:val="222F3CA7E1D745FD816FE64A1444569C8"/>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5">
    <w:name w:val="84E73E235E8D4417BCFCB9B4D07BD322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4">
    <w:name w:val="1E254592216342CDA454845E748D389D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0A5D29F3C54ED6B93620EC3EA8858A4">
    <w:name w:val="A00A5D29F3C54ED6B93620EC3EA8858A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4">
    <w:name w:val="0F9C099FDF93400A89B9164386031624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4">
    <w:name w:val="ADF1125A9B644E5191DA6B1BE2236207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4">
    <w:name w:val="66B679199F6B4B0FAA3194A6096B7A88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4">
    <w:name w:val="97002E77BA58422CAED6EB2CCDF88620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4">
    <w:name w:val="412A6DD1DFD8493AA6461F78D0C1131C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55255A360A3434EA057CF2D52AFA9B83">
    <w:name w:val="155255A360A3434EA057CF2D52AFA9B8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052C7B319784F659A5C50979D7398033">
    <w:name w:val="2052C7B319784F659A5C50979D7398033"/>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A709C4CBCDAB4276AEFE67B85061166A2">
    <w:name w:val="A709C4CBCDAB4276AEFE67B85061166A2"/>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E369ECC198849E4B570E6EF0AAE2B092">
    <w:name w:val="1E369ECC198849E4B570E6EF0AAE2B09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E4DCB2A52DF847C691FC387FFB54B5BF2">
    <w:name w:val="E4DCB2A52DF847C691FC387FFB54B5BF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5065E45DB08847AA93B0D7C5A24CA37F2">
    <w:name w:val="5065E45DB08847AA93B0D7C5A24CA37F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6244CC4D5134600AE49042087FF78162">
    <w:name w:val="26244CC4D5134600AE49042087FF7816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9B010FBBAD34905B1FCB83976285BE82">
    <w:name w:val="69B010FBBAD34905B1FCB83976285BE82"/>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8FB5198EAA984C5087EF4D5D24AE4EAD1">
    <w:name w:val="8FB5198EAA984C5087EF4D5D24AE4EAD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F568FA2CD6604BFF902BBBCC5DA9C69A2">
    <w:name w:val="F568FA2CD6604BFF902BBBCC5DA9C69A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7A6C5E7F91294955BF002252D61974E61">
    <w:name w:val="7A6C5E7F91294955BF002252D61974E6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BFEB9584993440E2B25ED833DE37D155">
    <w:name w:val="BFEB9584993440E2B25ED833DE37D155"/>
    <w:rsid w:val="0029170A"/>
  </w:style>
  <w:style w:type="paragraph" w:customStyle="1" w:styleId="A55C754552D8465C8EF6B11FA788C157">
    <w:name w:val="A55C754552D8465C8EF6B11FA788C157"/>
    <w:rsid w:val="0029170A"/>
  </w:style>
  <w:style w:type="paragraph" w:customStyle="1" w:styleId="A0D296B5FDEC43A4B57EC1FDC89BD4D5">
    <w:name w:val="A0D296B5FDEC43A4B57EC1FDC89BD4D5"/>
    <w:rsid w:val="0029170A"/>
  </w:style>
  <w:style w:type="paragraph" w:customStyle="1" w:styleId="4548FD12051F4AB399D69FB1604E16F4">
    <w:name w:val="4548FD12051F4AB399D69FB1604E16F4"/>
    <w:rsid w:val="0029170A"/>
  </w:style>
  <w:style w:type="paragraph" w:customStyle="1" w:styleId="1988761B6FE8423ABED83437D5734BFA">
    <w:name w:val="1988761B6FE8423ABED83437D5734BFA"/>
    <w:rsid w:val="0029170A"/>
  </w:style>
  <w:style w:type="paragraph" w:customStyle="1" w:styleId="028FD26AB0D942F0A9C41E3DD35BE9AA">
    <w:name w:val="028FD26AB0D942F0A9C41E3DD35BE9AA"/>
    <w:rsid w:val="0029170A"/>
  </w:style>
  <w:style w:type="paragraph" w:customStyle="1" w:styleId="31C054E697CD4FBDB20EE89CEB536FF911">
    <w:name w:val="31C054E697CD4FBDB20EE89CEB536FF91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10">
    <w:name w:val="C8D66D4475694FFBBB3E9FA46F49E56710"/>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11">
    <w:name w:val="21A9B77E92BE42BEAEC89FA22CD8B5FB1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9">
    <w:name w:val="222F3CA7E1D745FD816FE64A1444569C9"/>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6">
    <w:name w:val="84E73E235E8D4417BCFCB9B4D07BD3226"/>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5">
    <w:name w:val="1E254592216342CDA454845E748D389D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0A5D29F3C54ED6B93620EC3EA8858A5">
    <w:name w:val="A00A5D29F3C54ED6B93620EC3EA8858A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5">
    <w:name w:val="0F9C099FDF93400A89B9164386031624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5">
    <w:name w:val="ADF1125A9B644E5191DA6B1BE2236207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5">
    <w:name w:val="66B679199F6B4B0FAA3194A6096B7A88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5">
    <w:name w:val="97002E77BA58422CAED6EB2CCDF88620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5">
    <w:name w:val="412A6DD1DFD8493AA6461F78D0C1131C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55255A360A3434EA057CF2D52AFA9B84">
    <w:name w:val="155255A360A3434EA057CF2D52AFA9B8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052C7B319784F659A5C50979D7398034">
    <w:name w:val="2052C7B319784F659A5C50979D7398034"/>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A709C4CBCDAB4276AEFE67B85061166A3">
    <w:name w:val="A709C4CBCDAB4276AEFE67B85061166A3"/>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E369ECC198849E4B570E6EF0AAE2B093">
    <w:name w:val="1E369ECC198849E4B570E6EF0AAE2B09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E4DCB2A52DF847C691FC387FFB54B5BF3">
    <w:name w:val="E4DCB2A52DF847C691FC387FFB54B5BF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5065E45DB08847AA93B0D7C5A24CA37F3">
    <w:name w:val="5065E45DB08847AA93B0D7C5A24CA37F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6244CC4D5134600AE49042087FF78163">
    <w:name w:val="26244CC4D5134600AE49042087FF7816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9B010FBBAD34905B1FCB83976285BE83">
    <w:name w:val="69B010FBBAD34905B1FCB83976285BE83"/>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8FB5198EAA984C5087EF4D5D24AE4EAD2">
    <w:name w:val="8FB5198EAA984C5087EF4D5D24AE4EAD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F568FA2CD6604BFF902BBBCC5DA9C69A3">
    <w:name w:val="F568FA2CD6604BFF902BBBCC5DA9C69A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7A6C5E7F91294955BF002252D61974E62">
    <w:name w:val="7A6C5E7F91294955BF002252D61974E6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BFEB9584993440E2B25ED833DE37D1551">
    <w:name w:val="BFEB9584993440E2B25ED833DE37D155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55C754552D8465C8EF6B11FA788C1571">
    <w:name w:val="A55C754552D8465C8EF6B11FA788C157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D296B5FDEC43A4B57EC1FDC89BD4D51">
    <w:name w:val="A0D296B5FDEC43A4B57EC1FDC89BD4D51"/>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988761B6FE8423ABED83437D5734BFA1">
    <w:name w:val="1988761B6FE8423ABED83437D5734BFA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28FD26AB0D942F0A9C41E3DD35BE9AA1">
    <w:name w:val="028FD26AB0D942F0A9C41E3DD35BE9AA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548FD12051F4AB399D69FB1604E16F41">
    <w:name w:val="4548FD12051F4AB399D69FB1604E16F41"/>
    <w:rsid w:val="0029170A"/>
    <w:pPr>
      <w:keepNext/>
      <w:keepLines/>
      <w:suppressAutoHyphens/>
      <w:spacing w:before="480" w:beforeAutospacing="1" w:after="100" w:afterAutospacing="1" w:line="240" w:lineRule="auto"/>
      <w:outlineLvl w:val="0"/>
    </w:pPr>
    <w:rPr>
      <w:rFonts w:ascii="Open Sans" w:eastAsiaTheme="majorEastAsia" w:hAnsi="Open Sans" w:cstheme="majorBidi"/>
      <w:b/>
      <w:bCs/>
      <w:noProof/>
      <w:spacing w:val="8"/>
      <w:sz w:val="32"/>
      <w:szCs w:val="28"/>
    </w:rPr>
  </w:style>
  <w:style w:type="paragraph" w:customStyle="1" w:styleId="8F6CE6C738CF4B1288B50B16B3333DEA">
    <w:name w:val="8F6CE6C738CF4B1288B50B16B3333DEA"/>
    <w:rsid w:val="0029170A"/>
  </w:style>
  <w:style w:type="paragraph" w:customStyle="1" w:styleId="31C054E697CD4FBDB20EE89CEB536FF912">
    <w:name w:val="31C054E697CD4FBDB20EE89CEB536FF91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11">
    <w:name w:val="C8D66D4475694FFBBB3E9FA46F49E5671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12">
    <w:name w:val="21A9B77E92BE42BEAEC89FA22CD8B5FB1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10">
    <w:name w:val="222F3CA7E1D745FD816FE64A1444569C10"/>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7">
    <w:name w:val="84E73E235E8D4417BCFCB9B4D07BD3227"/>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6">
    <w:name w:val="1E254592216342CDA454845E748D389D6"/>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0A5D29F3C54ED6B93620EC3EA8858A6">
    <w:name w:val="A00A5D29F3C54ED6B93620EC3EA8858A6"/>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6">
    <w:name w:val="0F9C099FDF93400A89B91643860316246"/>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6">
    <w:name w:val="ADF1125A9B644E5191DA6B1BE22362076"/>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6">
    <w:name w:val="66B679199F6B4B0FAA3194A6096B7A886"/>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6">
    <w:name w:val="97002E77BA58422CAED6EB2CCDF886206"/>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6">
    <w:name w:val="412A6DD1DFD8493AA6461F78D0C1131C6"/>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55255A360A3434EA057CF2D52AFA9B85">
    <w:name w:val="155255A360A3434EA057CF2D52AFA9B85"/>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052C7B319784F659A5C50979D7398035">
    <w:name w:val="2052C7B319784F659A5C50979D7398035"/>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A709C4CBCDAB4276AEFE67B85061166A4">
    <w:name w:val="A709C4CBCDAB4276AEFE67B85061166A4"/>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E369ECC198849E4B570E6EF0AAE2B094">
    <w:name w:val="1E369ECC198849E4B570E6EF0AAE2B09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E4DCB2A52DF847C691FC387FFB54B5BF4">
    <w:name w:val="E4DCB2A52DF847C691FC387FFB54B5BF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5065E45DB08847AA93B0D7C5A24CA37F4">
    <w:name w:val="5065E45DB08847AA93B0D7C5A24CA37F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6244CC4D5134600AE49042087FF78164">
    <w:name w:val="26244CC4D5134600AE49042087FF7816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9B010FBBAD34905B1FCB83976285BE84">
    <w:name w:val="69B010FBBAD34905B1FCB83976285BE84"/>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8FB5198EAA984C5087EF4D5D24AE4EAD3">
    <w:name w:val="8FB5198EAA984C5087EF4D5D24AE4EAD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F568FA2CD6604BFF902BBBCC5DA9C69A4">
    <w:name w:val="F568FA2CD6604BFF902BBBCC5DA9C69A4"/>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7A6C5E7F91294955BF002252D61974E63">
    <w:name w:val="7A6C5E7F91294955BF002252D61974E63"/>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BFEB9584993440E2B25ED833DE37D1552">
    <w:name w:val="BFEB9584993440E2B25ED833DE37D155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55C754552D8465C8EF6B11FA788C1572">
    <w:name w:val="A55C754552D8465C8EF6B11FA788C157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D296B5FDEC43A4B57EC1FDC89BD4D52">
    <w:name w:val="A0D296B5FDEC43A4B57EC1FDC89BD4D52"/>
    <w:rsid w:val="0029170A"/>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988761B6FE8423ABED83437D5734BFA2">
    <w:name w:val="1988761B6FE8423ABED83437D5734BFA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28FD26AB0D942F0A9C41E3DD35BE9AA2">
    <w:name w:val="028FD26AB0D942F0A9C41E3DD35BE9AA2"/>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F6CE6C738CF4B1288B50B16B3333DEA1">
    <w:name w:val="8F6CE6C738CF4B1288B50B16B3333DEA1"/>
    <w:rsid w:val="0029170A"/>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548FD12051F4AB399D69FB1604E16F42">
    <w:name w:val="4548FD12051F4AB399D69FB1604E16F42"/>
    <w:rsid w:val="0029170A"/>
    <w:pPr>
      <w:keepNext/>
      <w:keepLines/>
      <w:suppressAutoHyphens/>
      <w:spacing w:before="480" w:beforeAutospacing="1" w:after="100" w:afterAutospacing="1" w:line="240" w:lineRule="auto"/>
      <w:outlineLvl w:val="0"/>
    </w:pPr>
    <w:rPr>
      <w:rFonts w:ascii="Open Sans" w:eastAsiaTheme="majorEastAsia" w:hAnsi="Open Sans" w:cstheme="majorBidi"/>
      <w:b/>
      <w:bCs/>
      <w:noProof/>
      <w:spacing w:val="8"/>
      <w:sz w:val="32"/>
      <w:szCs w:val="28"/>
    </w:rPr>
  </w:style>
  <w:style w:type="paragraph" w:customStyle="1" w:styleId="F4D457FCA4AD43DE95168DB014237390">
    <w:name w:val="F4D457FCA4AD43DE95168DB014237390"/>
    <w:rsid w:val="00214848"/>
  </w:style>
  <w:style w:type="paragraph" w:customStyle="1" w:styleId="435217C94AC24E44980D15B7AA5FA770">
    <w:name w:val="435217C94AC24E44980D15B7AA5FA770"/>
    <w:rsid w:val="00214848"/>
  </w:style>
  <w:style w:type="paragraph" w:customStyle="1" w:styleId="31C054E697CD4FBDB20EE89CEB536FF913">
    <w:name w:val="31C054E697CD4FBDB20EE89CEB536FF91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12">
    <w:name w:val="C8D66D4475694FFBBB3E9FA46F49E56712"/>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13">
    <w:name w:val="21A9B77E92BE42BEAEC89FA22CD8B5FB1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11">
    <w:name w:val="222F3CA7E1D745FD816FE64A1444569C11"/>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8">
    <w:name w:val="84E73E235E8D4417BCFCB9B4D07BD3228"/>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7">
    <w:name w:val="1E254592216342CDA454845E748D389D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7">
    <w:name w:val="0F9C099FDF93400A89B9164386031624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7">
    <w:name w:val="ADF1125A9B644E5191DA6B1BE2236207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7">
    <w:name w:val="66B679199F6B4B0FAA3194A6096B7A88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7">
    <w:name w:val="97002E77BA58422CAED6EB2CCDF88620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7">
    <w:name w:val="412A6DD1DFD8493AA6461F78D0C1131C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55255A360A3434EA057CF2D52AFA9B86">
    <w:name w:val="155255A360A3434EA057CF2D52AFA9B86"/>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052C7B319784F659A5C50979D7398036">
    <w:name w:val="2052C7B319784F659A5C50979D7398036"/>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A709C4CBCDAB4276AEFE67B85061166A5">
    <w:name w:val="A709C4CBCDAB4276AEFE67B85061166A5"/>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E369ECC198849E4B570E6EF0AAE2B095">
    <w:name w:val="1E369ECC198849E4B570E6EF0AAE2B09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E4DCB2A52DF847C691FC387FFB54B5BF5">
    <w:name w:val="E4DCB2A52DF847C691FC387FFB54B5BF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5065E45DB08847AA93B0D7C5A24CA37F5">
    <w:name w:val="5065E45DB08847AA93B0D7C5A24CA37F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F4D457FCA4AD43DE95168DB0142373901">
    <w:name w:val="F4D457FCA4AD43DE95168DB0142373901"/>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35217C94AC24E44980D15B7AA5FA7701">
    <w:name w:val="435217C94AC24E44980D15B7AA5FA7701"/>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69B010FBBAD34905B1FCB83976285BE85">
    <w:name w:val="69B010FBBAD34905B1FCB83976285BE85"/>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8FB5198EAA984C5087EF4D5D24AE4EAD4">
    <w:name w:val="8FB5198EAA984C5087EF4D5D24AE4EAD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7A6C5E7F91294955BF002252D61974E64">
    <w:name w:val="7A6C5E7F91294955BF002252D61974E6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BFEB9584993440E2B25ED833DE37D1553">
    <w:name w:val="BFEB9584993440E2B25ED833DE37D155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55C754552D8465C8EF6B11FA788C1573">
    <w:name w:val="A55C754552D8465C8EF6B11FA788C157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D296B5FDEC43A4B57EC1FDC89BD4D53">
    <w:name w:val="A0D296B5FDEC43A4B57EC1FDC89BD4D53"/>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988761B6FE8423ABED83437D5734BFA3">
    <w:name w:val="1988761B6FE8423ABED83437D5734BFA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28FD26AB0D942F0A9C41E3DD35BE9AA3">
    <w:name w:val="028FD26AB0D942F0A9C41E3DD35BE9AA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F6CE6C738CF4B1288B50B16B3333DEA2">
    <w:name w:val="8F6CE6C738CF4B1288B50B16B3333DEA2"/>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548FD12051F4AB399D69FB1604E16F43">
    <w:name w:val="4548FD12051F4AB399D69FB1604E16F43"/>
    <w:rsid w:val="00214848"/>
    <w:pPr>
      <w:keepNext/>
      <w:keepLines/>
      <w:suppressAutoHyphens/>
      <w:spacing w:before="480" w:beforeAutospacing="1" w:after="100" w:afterAutospacing="1" w:line="240" w:lineRule="auto"/>
      <w:outlineLvl w:val="0"/>
    </w:pPr>
    <w:rPr>
      <w:rFonts w:ascii="Open Sans" w:eastAsiaTheme="majorEastAsia" w:hAnsi="Open Sans" w:cstheme="majorBidi"/>
      <w:b/>
      <w:bCs/>
      <w:noProof/>
      <w:spacing w:val="8"/>
      <w:sz w:val="32"/>
      <w:szCs w:val="28"/>
    </w:rPr>
  </w:style>
  <w:style w:type="paragraph" w:customStyle="1" w:styleId="4424AFB2915E42FC81E574F1D3F9280E">
    <w:name w:val="4424AFB2915E42FC81E574F1D3F9280E"/>
    <w:rsid w:val="00214848"/>
  </w:style>
  <w:style w:type="paragraph" w:customStyle="1" w:styleId="8D0DF10997774350996466A61547AA38">
    <w:name w:val="8D0DF10997774350996466A61547AA38"/>
    <w:rsid w:val="00214848"/>
  </w:style>
  <w:style w:type="paragraph" w:customStyle="1" w:styleId="38E23AB6AF4E4C59A9ABD78ABA75CD25">
    <w:name w:val="38E23AB6AF4E4C59A9ABD78ABA75CD25"/>
    <w:rsid w:val="00214848"/>
  </w:style>
  <w:style w:type="paragraph" w:customStyle="1" w:styleId="31C054E697CD4FBDB20EE89CEB536FF914">
    <w:name w:val="31C054E697CD4FBDB20EE89CEB536FF91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13">
    <w:name w:val="C8D66D4475694FFBBB3E9FA46F49E5671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14">
    <w:name w:val="21A9B77E92BE42BEAEC89FA22CD8B5FB1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12">
    <w:name w:val="222F3CA7E1D745FD816FE64A1444569C12"/>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9">
    <w:name w:val="84E73E235E8D4417BCFCB9B4D07BD3229"/>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8">
    <w:name w:val="1E254592216342CDA454845E748D389D8"/>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8">
    <w:name w:val="0F9C099FDF93400A89B91643860316248"/>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8">
    <w:name w:val="ADF1125A9B644E5191DA6B1BE22362078"/>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8">
    <w:name w:val="66B679199F6B4B0FAA3194A6096B7A888"/>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8">
    <w:name w:val="97002E77BA58422CAED6EB2CCDF886208"/>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8">
    <w:name w:val="412A6DD1DFD8493AA6461F78D0C1131C8"/>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55255A360A3434EA057CF2D52AFA9B87">
    <w:name w:val="155255A360A3434EA057CF2D52AFA9B8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052C7B319784F659A5C50979D7398037">
    <w:name w:val="2052C7B319784F659A5C50979D7398037"/>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A709C4CBCDAB4276AEFE67B85061166A6">
    <w:name w:val="A709C4CBCDAB4276AEFE67B85061166A6"/>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E369ECC198849E4B570E6EF0AAE2B096">
    <w:name w:val="1E369ECC198849E4B570E6EF0AAE2B096"/>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E4DCB2A52DF847C691FC387FFB54B5BF6">
    <w:name w:val="E4DCB2A52DF847C691FC387FFB54B5BF6"/>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5065E45DB08847AA93B0D7C5A24CA37F6">
    <w:name w:val="5065E45DB08847AA93B0D7C5A24CA37F6"/>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F4D457FCA4AD43DE95168DB0142373902">
    <w:name w:val="F4D457FCA4AD43DE95168DB0142373902"/>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35217C94AC24E44980D15B7AA5FA7702">
    <w:name w:val="435217C94AC24E44980D15B7AA5FA7702"/>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4424AFB2915E42FC81E574F1D3F9280E1">
    <w:name w:val="4424AFB2915E42FC81E574F1D3F9280E1"/>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8D0DF10997774350996466A61547AA381">
    <w:name w:val="8D0DF10997774350996466A61547AA381"/>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69B010FBBAD34905B1FCB83976285BE86">
    <w:name w:val="69B010FBBAD34905B1FCB83976285BE86"/>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38E23AB6AF4E4C59A9ABD78ABA75CD251">
    <w:name w:val="38E23AB6AF4E4C59A9ABD78ABA75CD251"/>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8FB5198EAA984C5087EF4D5D24AE4EAD5">
    <w:name w:val="8FB5198EAA984C5087EF4D5D24AE4EAD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7A6C5E7F91294955BF002252D61974E65">
    <w:name w:val="7A6C5E7F91294955BF002252D61974E6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BFEB9584993440E2B25ED833DE37D1554">
    <w:name w:val="BFEB9584993440E2B25ED833DE37D155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55C754552D8465C8EF6B11FA788C1574">
    <w:name w:val="A55C754552D8465C8EF6B11FA788C157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D296B5FDEC43A4B57EC1FDC89BD4D54">
    <w:name w:val="A0D296B5FDEC43A4B57EC1FDC89BD4D54"/>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988761B6FE8423ABED83437D5734BFA4">
    <w:name w:val="1988761B6FE8423ABED83437D5734BFA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28FD26AB0D942F0A9C41E3DD35BE9AA4">
    <w:name w:val="028FD26AB0D942F0A9C41E3DD35BE9AA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F6CE6C738CF4B1288B50B16B3333DEA3">
    <w:name w:val="8F6CE6C738CF4B1288B50B16B3333DEA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548FD12051F4AB399D69FB1604E16F44">
    <w:name w:val="4548FD12051F4AB399D69FB1604E16F44"/>
    <w:rsid w:val="00214848"/>
    <w:pPr>
      <w:keepNext/>
      <w:keepLines/>
      <w:suppressAutoHyphens/>
      <w:spacing w:before="480" w:beforeAutospacing="1" w:after="100" w:afterAutospacing="1" w:line="240" w:lineRule="auto"/>
      <w:outlineLvl w:val="0"/>
    </w:pPr>
    <w:rPr>
      <w:rFonts w:ascii="Open Sans" w:eastAsiaTheme="majorEastAsia" w:hAnsi="Open Sans" w:cstheme="majorBidi"/>
      <w:b/>
      <w:bCs/>
      <w:noProof/>
      <w:spacing w:val="8"/>
      <w:sz w:val="32"/>
      <w:szCs w:val="28"/>
    </w:rPr>
  </w:style>
  <w:style w:type="paragraph" w:customStyle="1" w:styleId="31C054E697CD4FBDB20EE89CEB536FF915">
    <w:name w:val="31C054E697CD4FBDB20EE89CEB536FF91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C8D66D4475694FFBBB3E9FA46F49E56714">
    <w:name w:val="C8D66D4475694FFBBB3E9FA46F49E5671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1A9B77E92BE42BEAEC89FA22CD8B5FB15">
    <w:name w:val="21A9B77E92BE42BEAEC89FA22CD8B5FB1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22F3CA7E1D745FD816FE64A1444569C13">
    <w:name w:val="222F3CA7E1D745FD816FE64A1444569C1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4E73E235E8D4417BCFCB9B4D07BD32210">
    <w:name w:val="84E73E235E8D4417BCFCB9B4D07BD32210"/>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E254592216342CDA454845E748D389D9">
    <w:name w:val="1E254592216342CDA454845E748D389D9"/>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F9C099FDF93400A89B91643860316249">
    <w:name w:val="0F9C099FDF93400A89B91643860316249"/>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DF1125A9B644E5191DA6B1BE22362079">
    <w:name w:val="ADF1125A9B644E5191DA6B1BE22362079"/>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66B679199F6B4B0FAA3194A6096B7A889">
    <w:name w:val="66B679199F6B4B0FAA3194A6096B7A889"/>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97002E77BA58422CAED6EB2CCDF886209">
    <w:name w:val="97002E77BA58422CAED6EB2CCDF886209"/>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12A6DD1DFD8493AA6461F78D0C1131C9">
    <w:name w:val="412A6DD1DFD8493AA6461F78D0C1131C9"/>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155255A360A3434EA057CF2D52AFA9B88">
    <w:name w:val="155255A360A3434EA057CF2D52AFA9B88"/>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2052C7B319784F659A5C50979D7398038">
    <w:name w:val="2052C7B319784F659A5C50979D7398038"/>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A709C4CBCDAB4276AEFE67B85061166A7">
    <w:name w:val="A709C4CBCDAB4276AEFE67B85061166A7"/>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E369ECC198849E4B570E6EF0AAE2B097">
    <w:name w:val="1E369ECC198849E4B570E6EF0AAE2B09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E4DCB2A52DF847C691FC387FFB54B5BF7">
    <w:name w:val="E4DCB2A52DF847C691FC387FFB54B5BF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5065E45DB08847AA93B0D7C5A24CA37F7">
    <w:name w:val="5065E45DB08847AA93B0D7C5A24CA37F7"/>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F4D457FCA4AD43DE95168DB0142373903">
    <w:name w:val="F4D457FCA4AD43DE95168DB0142373903"/>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35217C94AC24E44980D15B7AA5FA7703">
    <w:name w:val="435217C94AC24E44980D15B7AA5FA7703"/>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4424AFB2915E42FC81E574F1D3F9280E2">
    <w:name w:val="4424AFB2915E42FC81E574F1D3F9280E2"/>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8D0DF10997774350996466A61547AA382">
    <w:name w:val="8D0DF10997774350996466A61547AA382"/>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69B010FBBAD34905B1FCB83976285BE87">
    <w:name w:val="69B010FBBAD34905B1FCB83976285BE87"/>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38E23AB6AF4E4C59A9ABD78ABA75CD252">
    <w:name w:val="38E23AB6AF4E4C59A9ABD78ABA75CD252"/>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8FB5198EAA984C5087EF4D5D24AE4EAD6">
    <w:name w:val="8FB5198EAA984C5087EF4D5D24AE4EAD6"/>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7A6C5E7F91294955BF002252D61974E66">
    <w:name w:val="7A6C5E7F91294955BF002252D61974E66"/>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BFEB9584993440E2B25ED833DE37D1555">
    <w:name w:val="BFEB9584993440E2B25ED833DE37D155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55C754552D8465C8EF6B11FA788C1575">
    <w:name w:val="A55C754552D8465C8EF6B11FA788C157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A0D296B5FDEC43A4B57EC1FDC89BD4D55">
    <w:name w:val="A0D296B5FDEC43A4B57EC1FDC89BD4D55"/>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1988761B6FE8423ABED83437D5734BFA5">
    <w:name w:val="1988761B6FE8423ABED83437D5734BFA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028FD26AB0D942F0A9C41E3DD35BE9AA5">
    <w:name w:val="028FD26AB0D942F0A9C41E3DD35BE9AA5"/>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8F6CE6C738CF4B1288B50B16B3333DEA4">
    <w:name w:val="8F6CE6C738CF4B1288B50B16B3333DEA4"/>
    <w:rsid w:val="00214848"/>
    <w:pPr>
      <w:suppressAutoHyphens/>
      <w:spacing w:before="100" w:beforeAutospacing="1" w:after="100" w:afterAutospacing="1" w:line="240" w:lineRule="auto"/>
    </w:pPr>
    <w:rPr>
      <w:rFonts w:ascii="Tahoma" w:eastAsia="Times New Roman" w:hAnsi="Tahoma" w:cs="Tahoma"/>
      <w:spacing w:val="8"/>
      <w:szCs w:val="20"/>
      <w:lang w:eastAsia="zh-CN"/>
    </w:rPr>
  </w:style>
  <w:style w:type="paragraph" w:customStyle="1" w:styleId="4548FD12051F4AB399D69FB1604E16F45">
    <w:name w:val="4548FD12051F4AB399D69FB1604E16F45"/>
    <w:rsid w:val="00214848"/>
    <w:pPr>
      <w:keepNext/>
      <w:keepLines/>
      <w:suppressAutoHyphens/>
      <w:spacing w:before="480" w:beforeAutospacing="1" w:after="100" w:afterAutospacing="1" w:line="240" w:lineRule="auto"/>
      <w:outlineLvl w:val="0"/>
    </w:pPr>
    <w:rPr>
      <w:rFonts w:ascii="Open Sans" w:eastAsiaTheme="majorEastAsia" w:hAnsi="Open Sans" w:cstheme="majorBidi"/>
      <w:b/>
      <w:bCs/>
      <w:noProof/>
      <w:spacing w:val="8"/>
      <w:sz w:val="32"/>
      <w:szCs w:val="28"/>
    </w:rPr>
  </w:style>
  <w:style w:type="paragraph" w:customStyle="1" w:styleId="3216105A2F15470DBAC49C52B98FB371">
    <w:name w:val="3216105A2F15470DBAC49C52B98FB371"/>
    <w:rsid w:val="00214848"/>
  </w:style>
  <w:style w:type="paragraph" w:customStyle="1" w:styleId="62805FDF9CF44D6AAD266567A3DEE52F">
    <w:name w:val="62805FDF9CF44D6AAD266567A3DEE52F"/>
    <w:rsid w:val="00214848"/>
  </w:style>
  <w:style w:type="paragraph" w:customStyle="1" w:styleId="E2585259A3744BE49C092CE12CB8BE57">
    <w:name w:val="E2585259A3744BE49C092CE12CB8BE57"/>
    <w:rsid w:val="00260768"/>
  </w:style>
  <w:style w:type="paragraph" w:customStyle="1" w:styleId="C0D18252C1324B988F4BB618C225B8B3">
    <w:name w:val="C0D18252C1324B988F4BB618C225B8B3"/>
    <w:rsid w:val="00D759D9"/>
  </w:style>
  <w:style w:type="paragraph" w:customStyle="1" w:styleId="2E018172DF6D40FDB5618BB0EFFBF468">
    <w:name w:val="2E018172DF6D40FDB5618BB0EFFBF468"/>
    <w:rsid w:val="00D759D9"/>
  </w:style>
  <w:style w:type="paragraph" w:customStyle="1" w:styleId="8AF43D59F5714E2EA7DEA415540CBEE0">
    <w:name w:val="8AF43D59F5714E2EA7DEA415540CBEE0"/>
    <w:rsid w:val="00D759D9"/>
  </w:style>
  <w:style w:type="paragraph" w:customStyle="1" w:styleId="0891302F47EB43719AB47DB88E450872">
    <w:name w:val="0891302F47EB43719AB47DB88E450872"/>
    <w:rsid w:val="00D759D9"/>
  </w:style>
  <w:style w:type="paragraph" w:customStyle="1" w:styleId="929BBDFA51974703A771AC368C444973">
    <w:name w:val="929BBDFA51974703A771AC368C444973"/>
    <w:rsid w:val="00D759D9"/>
  </w:style>
  <w:style w:type="paragraph" w:customStyle="1" w:styleId="621E93546A084F3AB2F08E15259866F0">
    <w:name w:val="621E93546A084F3AB2F08E15259866F0"/>
    <w:rsid w:val="00D759D9"/>
  </w:style>
  <w:style w:type="paragraph" w:customStyle="1" w:styleId="D955E4ADC47B49CCB5B7476C87FDF459">
    <w:name w:val="D955E4ADC47B49CCB5B7476C87FDF459"/>
    <w:rsid w:val="00D759D9"/>
  </w:style>
  <w:style w:type="paragraph" w:customStyle="1" w:styleId="C1E8E38DF2B441CDAFF1CDC2FFB5B725">
    <w:name w:val="C1E8E38DF2B441CDAFF1CDC2FFB5B725"/>
    <w:rsid w:val="00D759D9"/>
  </w:style>
  <w:style w:type="paragraph" w:customStyle="1" w:styleId="243D546F31BE475685B4D3DE3AF1F9C4">
    <w:name w:val="243D546F31BE475685B4D3DE3AF1F9C4"/>
    <w:rsid w:val="00D759D9"/>
  </w:style>
  <w:style w:type="paragraph" w:customStyle="1" w:styleId="52A961C8E0664187A130165157F783C3">
    <w:name w:val="52A961C8E0664187A130165157F783C3"/>
    <w:rsid w:val="00D759D9"/>
  </w:style>
  <w:style w:type="paragraph" w:customStyle="1" w:styleId="5D6E290305C947B8847BB58845AB1CB7">
    <w:name w:val="5D6E290305C947B8847BB58845AB1CB7"/>
    <w:rsid w:val="00D759D9"/>
  </w:style>
  <w:style w:type="paragraph" w:customStyle="1" w:styleId="FC4EC40E3487448DBC8FE488DF29145B">
    <w:name w:val="FC4EC40E3487448DBC8FE488DF29145B"/>
    <w:rsid w:val="00D759D9"/>
  </w:style>
  <w:style w:type="paragraph" w:customStyle="1" w:styleId="868D5C30C989441CADE3E2B64F5E11F6">
    <w:name w:val="868D5C30C989441CADE3E2B64F5E11F6"/>
    <w:rsid w:val="004C7A32"/>
  </w:style>
  <w:style w:type="paragraph" w:customStyle="1" w:styleId="128F62FC6D9A49DBBD13BE2701881FF4">
    <w:name w:val="128F62FC6D9A49DBBD13BE2701881FF4"/>
    <w:rsid w:val="004C7A32"/>
  </w:style>
  <w:style w:type="paragraph" w:customStyle="1" w:styleId="05C96268B5CE42CA833AB231B5A0E369">
    <w:name w:val="05C96268B5CE42CA833AB231B5A0E369"/>
    <w:rsid w:val="004C7A32"/>
  </w:style>
  <w:style w:type="paragraph" w:customStyle="1" w:styleId="67E31843633C411899D5AA07E60EFA77">
    <w:name w:val="67E31843633C411899D5AA07E60EFA77"/>
    <w:rsid w:val="0093261C"/>
  </w:style>
  <w:style w:type="paragraph" w:customStyle="1" w:styleId="0B770FE59FFD404D827640E4B12B9353">
    <w:name w:val="0B770FE59FFD404D827640E4B12B9353"/>
    <w:rsid w:val="00B30149"/>
  </w:style>
  <w:style w:type="paragraph" w:customStyle="1" w:styleId="530A79CED77B4321B5419350BABE2C7A">
    <w:name w:val="530A79CED77B4321B5419350BABE2C7A"/>
    <w:rsid w:val="00B30149"/>
  </w:style>
  <w:style w:type="paragraph" w:customStyle="1" w:styleId="D6D39172107E42B9AEC5673E1273691F">
    <w:name w:val="D6D39172107E42B9AEC5673E1273691F"/>
    <w:rsid w:val="00B30149"/>
  </w:style>
  <w:style w:type="paragraph" w:customStyle="1" w:styleId="1F1CDBE78BA14B03BC87895CC7DBF856">
    <w:name w:val="1F1CDBE78BA14B03BC87895CC7DBF856"/>
    <w:rsid w:val="00B30149"/>
  </w:style>
  <w:style w:type="paragraph" w:customStyle="1" w:styleId="6C00AF6BE76F47D0871CEBAC7D9D33D7">
    <w:name w:val="6C00AF6BE76F47D0871CEBAC7D9D33D7"/>
    <w:rsid w:val="003E69B2"/>
  </w:style>
  <w:style w:type="paragraph" w:customStyle="1" w:styleId="C887D4B17C2C4EEA878BEFA553B3F559">
    <w:name w:val="C887D4B17C2C4EEA878BEFA553B3F559"/>
    <w:rsid w:val="0096767D"/>
  </w:style>
  <w:style w:type="paragraph" w:customStyle="1" w:styleId="856DDF8F6FB44029BACB9666B1088A9E">
    <w:name w:val="856DDF8F6FB44029BACB9666B1088A9E"/>
    <w:rsid w:val="0096767D"/>
  </w:style>
  <w:style w:type="paragraph" w:customStyle="1" w:styleId="5A55D91DA29F48F791FED1E07D2ED21A">
    <w:name w:val="5A55D91DA29F48F791FED1E07D2ED21A"/>
    <w:rsid w:val="0096767D"/>
  </w:style>
</w:styles>
</file>

<file path=word/glossary/webSettings.xml><?xml version="1.0" encoding="utf-8"?>
<w:webSettings xmlns:r="http://schemas.openxmlformats.org/officeDocument/2006/relationships" xmlns:w="http://schemas.openxmlformats.org/wordprocessingml/2006/main">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Stone Sans OS ITC TT Bold"/>
        <a:ea typeface=""/>
        <a:cs typeface=""/>
      </a:majorFont>
      <a:minorFont>
        <a:latin typeface="Stone Sans ITC Pro Medium"/>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7FA103-7DB8-47A8-9E0F-2B865EC1F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2564</Words>
  <Characters>14621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Saffel</dc:creator>
  <cp:lastModifiedBy>Jane</cp:lastModifiedBy>
  <cp:revision>2</cp:revision>
  <cp:lastPrinted>2019-02-27T18:50:00Z</cp:lastPrinted>
  <dcterms:created xsi:type="dcterms:W3CDTF">2019-10-17T14:45:00Z</dcterms:created>
  <dcterms:modified xsi:type="dcterms:W3CDTF">2019-10-17T14:45:00Z</dcterms:modified>
</cp:coreProperties>
</file>